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6A" w:rsidRPr="00C9310C" w:rsidRDefault="005A376A" w:rsidP="00EF4887">
      <w:pPr>
        <w:pStyle w:val="Default"/>
        <w:jc w:val="both"/>
        <w:rPr>
          <w:b/>
          <w:bCs/>
          <w:i/>
          <w:iCs/>
        </w:rPr>
      </w:pPr>
      <w:r w:rsidRPr="00EF4887">
        <w:rPr>
          <w:b/>
          <w:bCs/>
          <w:i/>
          <w:iCs/>
        </w:rPr>
        <w:t xml:space="preserve">Лекция 6. </w:t>
      </w:r>
    </w:p>
    <w:p w:rsidR="005A376A" w:rsidRPr="00EF4887" w:rsidRDefault="005A376A" w:rsidP="00EF4887">
      <w:pPr>
        <w:pStyle w:val="Default"/>
        <w:jc w:val="both"/>
      </w:pPr>
      <w:r w:rsidRPr="00EF4887">
        <w:rPr>
          <w:b/>
          <w:bCs/>
          <w:i/>
          <w:iCs/>
        </w:rPr>
        <w:t xml:space="preserve">Классификация технологических схем ¶производства полимеров </w:t>
      </w:r>
    </w:p>
    <w:p w:rsidR="005A376A" w:rsidRPr="00EF4887" w:rsidRDefault="005A376A" w:rsidP="00EF4887">
      <w:pPr>
        <w:pStyle w:val="Default"/>
        <w:jc w:val="both"/>
        <w:rPr>
          <w:rFonts w:ascii="Times New Roman" w:hAnsi="Times New Roman" w:cs="Times New Roman"/>
        </w:rPr>
      </w:pPr>
      <w:r w:rsidRPr="00EF4887">
        <w:rPr>
          <w:rFonts w:ascii="Times New Roman" w:hAnsi="Times New Roman" w:cs="Times New Roman"/>
        </w:rPr>
        <w:t xml:space="preserve">Технологические схемы получения полимеров делятся на два типа: </w:t>
      </w:r>
    </w:p>
    <w:p w:rsidR="005A376A" w:rsidRPr="00EF4887" w:rsidRDefault="005A376A" w:rsidP="00EF4887">
      <w:pPr>
        <w:pStyle w:val="Default"/>
        <w:jc w:val="both"/>
        <w:rPr>
          <w:rFonts w:ascii="Times New Roman" w:hAnsi="Times New Roman" w:cs="Times New Roman"/>
        </w:rPr>
      </w:pPr>
      <w:r w:rsidRPr="00EF4887">
        <w:rPr>
          <w:rFonts w:ascii="Times New Roman" w:hAnsi="Times New Roman" w:cs="Times New Roman"/>
        </w:rPr>
        <w:t xml:space="preserve">• схемы с открытой цепью; </w:t>
      </w:r>
    </w:p>
    <w:p w:rsidR="005A376A" w:rsidRPr="00EF4887" w:rsidRDefault="005A376A" w:rsidP="00EF4887">
      <w:pPr>
        <w:pStyle w:val="Default"/>
        <w:jc w:val="both"/>
        <w:rPr>
          <w:rFonts w:ascii="Times New Roman" w:hAnsi="Times New Roman" w:cs="Times New Roman"/>
        </w:rPr>
      </w:pPr>
      <w:r w:rsidRPr="00EF4887">
        <w:rPr>
          <w:rFonts w:ascii="Times New Roman" w:hAnsi="Times New Roman" w:cs="Times New Roman"/>
        </w:rPr>
        <w:t xml:space="preserve">• схемы циклические (замкнутые). </w:t>
      </w:r>
    </w:p>
    <w:p w:rsidR="005A376A" w:rsidRPr="00EF4887" w:rsidRDefault="005A376A" w:rsidP="00EF4887">
      <w:pPr>
        <w:pStyle w:val="Default"/>
        <w:jc w:val="both"/>
        <w:rPr>
          <w:rFonts w:ascii="Times New Roman" w:hAnsi="Times New Roman" w:cs="Times New Roman"/>
        </w:rPr>
      </w:pPr>
      <w:r w:rsidRPr="00EF4887">
        <w:rPr>
          <w:rFonts w:ascii="Times New Roman" w:hAnsi="Times New Roman" w:cs="Times New Roman"/>
        </w:rPr>
        <w:t xml:space="preserve">Рассмотрим кратко эти схемы. </w:t>
      </w:r>
    </w:p>
    <w:p w:rsidR="005A376A" w:rsidRPr="00EF4887" w:rsidRDefault="005A376A" w:rsidP="00EF4887">
      <w:pPr>
        <w:pStyle w:val="Default"/>
        <w:jc w:val="both"/>
      </w:pPr>
      <w:r w:rsidRPr="00EF4887">
        <w:rPr>
          <w:b/>
          <w:bCs/>
        </w:rPr>
        <w:t xml:space="preserve">1. Схема с открытой цепью </w:t>
      </w:r>
    </w:p>
    <w:p w:rsidR="000B398E" w:rsidRPr="00EF4887" w:rsidRDefault="005A376A" w:rsidP="00EF4887">
      <w:pPr>
        <w:spacing w:after="0" w:line="240" w:lineRule="auto"/>
        <w:jc w:val="both"/>
        <w:rPr>
          <w:rFonts w:ascii="Times New Roman" w:hAnsi="Times New Roman" w:cs="Times New Roman"/>
          <w:sz w:val="24"/>
          <w:szCs w:val="24"/>
        </w:rPr>
      </w:pPr>
      <w:r w:rsidRPr="00EF4887">
        <w:rPr>
          <w:rFonts w:ascii="Times New Roman" w:hAnsi="Times New Roman" w:cs="Times New Roman"/>
          <w:sz w:val="24"/>
          <w:szCs w:val="24"/>
        </w:rPr>
        <w:t>Она состоит из аппаратов, через которые все реагирующие компоненты или один из них проходят лишь один раз (проточная система). Если степень превращения в одном аппарате невелика, то приходится последовательно включать в технологическую схему несколько однотипных реакторов – батарею аппаратов. Примером процесса с открытой цепью может служить технологическая схема производства листового полиметилметакрилата, представленная на рис. 1.</w:t>
      </w:r>
    </w:p>
    <w:p w:rsidR="00816EDB" w:rsidRDefault="00816EDB" w:rsidP="00EF4887">
      <w:pPr>
        <w:pStyle w:val="a5"/>
        <w:spacing w:before="0" w:beforeAutospacing="0" w:after="0" w:afterAutospacing="0"/>
        <w:jc w:val="both"/>
      </w:pPr>
      <w:r>
        <w:t xml:space="preserve">Полиметилметакрилат - это линейный полимер метилметакрилата. Химическую формулу ПММА можно представить в виде: </w:t>
      </w:r>
    </w:p>
    <w:p w:rsidR="00816EDB" w:rsidRDefault="00816EDB" w:rsidP="00EF4887">
      <w:pPr>
        <w:pStyle w:val="a5"/>
        <w:spacing w:before="0" w:beforeAutospacing="0" w:after="0" w:afterAutospacing="0"/>
        <w:jc w:val="both"/>
      </w:pPr>
      <w:r>
        <w:t> </w:t>
      </w:r>
      <w:r>
        <w:rPr>
          <w:noProof/>
        </w:rPr>
        <w:drawing>
          <wp:inline distT="0" distB="0" distL="0" distR="0">
            <wp:extent cx="1275715" cy="850900"/>
            <wp:effectExtent l="19050" t="0" r="635" b="0"/>
            <wp:docPr id="6" name="Рисунок 6" descr="Оргстек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гстекло"/>
                    <pic:cNvPicPr>
                      <a:picLocks noChangeAspect="1" noChangeArrowheads="1"/>
                    </pic:cNvPicPr>
                  </pic:nvPicPr>
                  <pic:blipFill>
                    <a:blip r:embed="rId5" cstate="print"/>
                    <a:srcRect/>
                    <a:stretch>
                      <a:fillRect/>
                    </a:stretch>
                  </pic:blipFill>
                  <pic:spPr bwMode="auto">
                    <a:xfrm>
                      <a:off x="0" y="0"/>
                      <a:ext cx="1275715" cy="850900"/>
                    </a:xfrm>
                    <a:prstGeom prst="rect">
                      <a:avLst/>
                    </a:prstGeom>
                    <a:noFill/>
                    <a:ln w="9525">
                      <a:noFill/>
                      <a:miter lim="800000"/>
                      <a:headEnd/>
                      <a:tailEnd/>
                    </a:ln>
                  </pic:spPr>
                </pic:pic>
              </a:graphicData>
            </a:graphic>
          </wp:inline>
        </w:drawing>
      </w:r>
      <w:r>
        <w:t xml:space="preserve"> </w:t>
      </w:r>
    </w:p>
    <w:p w:rsidR="00816EDB" w:rsidRDefault="00816EDB" w:rsidP="00EF4887">
      <w:pPr>
        <w:pStyle w:val="a5"/>
        <w:spacing w:before="0" w:beforeAutospacing="0" w:after="0" w:afterAutospacing="0"/>
        <w:jc w:val="both"/>
      </w:pPr>
      <w:r>
        <w:t xml:space="preserve">Производство ПММА: В промышленности получают </w:t>
      </w:r>
      <w:proofErr w:type="spellStart"/>
      <w:r>
        <w:t>свободорадикальной</w:t>
      </w:r>
      <w:proofErr w:type="spellEnd"/>
      <w:r>
        <w:t xml:space="preserve"> полимеризацией мономера (метилметакрилата) главным образом в блоке и суспензии, реже в эмульсии и растворе. </w:t>
      </w:r>
    </w:p>
    <w:p w:rsidR="00816EDB" w:rsidRDefault="00816EDB" w:rsidP="00EF4887">
      <w:pPr>
        <w:pStyle w:val="a5"/>
        <w:spacing w:before="0" w:beforeAutospacing="0" w:after="0" w:afterAutospacing="0"/>
        <w:jc w:val="both"/>
      </w:pPr>
      <w:r>
        <w:t xml:space="preserve">Форма выпуска: Выпускают, в основном, в виде листов и гранулированных материалов. </w:t>
      </w:r>
    </w:p>
    <w:p w:rsidR="00816EDB" w:rsidRDefault="00816EDB" w:rsidP="00EF4887">
      <w:pPr>
        <w:pStyle w:val="a5"/>
        <w:spacing w:before="0" w:beforeAutospacing="0" w:after="0" w:afterAutospacing="0"/>
        <w:jc w:val="both"/>
      </w:pPr>
      <w:r>
        <w:t xml:space="preserve">Виды полиметилметакрилата: суспензионный </w:t>
      </w:r>
      <w:proofErr w:type="spellStart"/>
      <w:proofErr w:type="gramStart"/>
      <w:r>
        <w:t>полиметил-метакрилат</w:t>
      </w:r>
      <w:proofErr w:type="spellEnd"/>
      <w:proofErr w:type="gramEnd"/>
      <w:r>
        <w:t xml:space="preserve"> производится во многих странах и имеет следующие разновидности, в зависимости от компании-производителя: </w:t>
      </w:r>
      <w:proofErr w:type="spellStart"/>
      <w:r>
        <w:t>люсайт</w:t>
      </w:r>
      <w:proofErr w:type="spellEnd"/>
      <w:r>
        <w:t xml:space="preserve">, диакон, </w:t>
      </w:r>
      <w:proofErr w:type="spellStart"/>
      <w:r>
        <w:t>плексигум</w:t>
      </w:r>
      <w:proofErr w:type="spellEnd"/>
      <w:r>
        <w:t xml:space="preserve">, </w:t>
      </w:r>
      <w:proofErr w:type="spellStart"/>
      <w:r>
        <w:t>ведрил</w:t>
      </w:r>
      <w:proofErr w:type="spellEnd"/>
      <w:r>
        <w:t xml:space="preserve">, </w:t>
      </w:r>
      <w:proofErr w:type="spellStart"/>
      <w:r>
        <w:t>plexiglas</w:t>
      </w:r>
      <w:proofErr w:type="spellEnd"/>
      <w:r>
        <w:t xml:space="preserve"> и др. </w:t>
      </w:r>
    </w:p>
    <w:p w:rsidR="005A376A" w:rsidRDefault="005A376A" w:rsidP="005A376A">
      <w:r>
        <w:rPr>
          <w:noProof/>
          <w:lang w:eastAsia="ru-RU"/>
        </w:rPr>
        <w:drawing>
          <wp:inline distT="0" distB="0" distL="0" distR="0">
            <wp:extent cx="2466975" cy="1867974"/>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68631" cy="1869228"/>
                    </a:xfrm>
                    <a:prstGeom prst="rect">
                      <a:avLst/>
                    </a:prstGeom>
                    <a:noFill/>
                    <a:ln w="9525">
                      <a:noFill/>
                      <a:miter lim="800000"/>
                      <a:headEnd/>
                      <a:tailEnd/>
                    </a:ln>
                  </pic:spPr>
                </pic:pic>
              </a:graphicData>
            </a:graphic>
          </wp:inline>
        </w:drawing>
      </w:r>
    </w:p>
    <w:p w:rsidR="005A376A" w:rsidRDefault="005A376A" w:rsidP="005A376A">
      <w:r>
        <w:rPr>
          <w:sz w:val="23"/>
          <w:szCs w:val="23"/>
        </w:rPr>
        <w:t xml:space="preserve">Рис. 1. Схема производства листового полиметилметакрилата: </w:t>
      </w:r>
      <w:r>
        <w:rPr>
          <w:i/>
          <w:iCs/>
        </w:rPr>
        <w:t xml:space="preserve">1 </w:t>
      </w:r>
      <w:r>
        <w:t xml:space="preserve">– реактор; </w:t>
      </w:r>
      <w:r>
        <w:rPr>
          <w:i/>
          <w:iCs/>
        </w:rPr>
        <w:t xml:space="preserve">2 </w:t>
      </w:r>
      <w:r>
        <w:t xml:space="preserve">– станок для получения крупки; </w:t>
      </w:r>
      <w:r>
        <w:rPr>
          <w:i/>
          <w:iCs/>
        </w:rPr>
        <w:t xml:space="preserve">3 </w:t>
      </w:r>
      <w:r>
        <w:t xml:space="preserve">– шкаф для термообработки; </w:t>
      </w:r>
      <w:r>
        <w:rPr>
          <w:i/>
          <w:iCs/>
        </w:rPr>
        <w:t xml:space="preserve">4 </w:t>
      </w:r>
      <w:r>
        <w:t xml:space="preserve">– ларь для крупки ПММА; </w:t>
      </w:r>
      <w:r>
        <w:rPr>
          <w:i/>
          <w:iCs/>
        </w:rPr>
        <w:t xml:space="preserve">5 </w:t>
      </w:r>
      <w:r>
        <w:t xml:space="preserve">– мерник для инициатора; </w:t>
      </w:r>
      <w:r>
        <w:rPr>
          <w:i/>
          <w:iCs/>
        </w:rPr>
        <w:t xml:space="preserve">6 </w:t>
      </w:r>
      <w:r>
        <w:t xml:space="preserve">– мерник метилметакрилата; </w:t>
      </w:r>
      <w:r>
        <w:rPr>
          <w:i/>
          <w:iCs/>
        </w:rPr>
        <w:t xml:space="preserve">7 </w:t>
      </w:r>
      <w:r>
        <w:t xml:space="preserve">– мерник для пластификатора; </w:t>
      </w:r>
      <w:r>
        <w:rPr>
          <w:i/>
          <w:iCs/>
        </w:rPr>
        <w:t xml:space="preserve">8 </w:t>
      </w:r>
      <w:r>
        <w:t xml:space="preserve">– </w:t>
      </w:r>
      <w:proofErr w:type="spellStart"/>
      <w:r>
        <w:t>вакуумизатор</w:t>
      </w:r>
      <w:proofErr w:type="spellEnd"/>
      <w:r>
        <w:t xml:space="preserve">; </w:t>
      </w:r>
      <w:r>
        <w:rPr>
          <w:i/>
          <w:iCs/>
        </w:rPr>
        <w:t xml:space="preserve">9 </w:t>
      </w:r>
      <w:r>
        <w:t xml:space="preserve">– формы; </w:t>
      </w:r>
      <w:r>
        <w:rPr>
          <w:i/>
          <w:iCs/>
        </w:rPr>
        <w:t xml:space="preserve">10 </w:t>
      </w:r>
      <w:r>
        <w:t xml:space="preserve">– обогреваемая камера; </w:t>
      </w:r>
      <w:r>
        <w:rPr>
          <w:i/>
          <w:iCs/>
        </w:rPr>
        <w:t xml:space="preserve">11 </w:t>
      </w:r>
      <w:r>
        <w:t xml:space="preserve">– фильтрующая перегородка; </w:t>
      </w:r>
      <w:r>
        <w:rPr>
          <w:i/>
          <w:iCs/>
        </w:rPr>
        <w:t xml:space="preserve">12 </w:t>
      </w:r>
      <w:r>
        <w:t>– вакуум-насос</w:t>
      </w:r>
    </w:p>
    <w:p w:rsidR="005A376A" w:rsidRPr="005A376A" w:rsidRDefault="005A376A" w:rsidP="005A376A">
      <w:pPr>
        <w:autoSpaceDE w:val="0"/>
        <w:autoSpaceDN w:val="0"/>
        <w:adjustRightInd w:val="0"/>
        <w:spacing w:after="0" w:line="240" w:lineRule="auto"/>
        <w:jc w:val="both"/>
        <w:rPr>
          <w:rFonts w:ascii="Times New Roman" w:hAnsi="Times New Roman" w:cs="Times New Roman"/>
          <w:color w:val="000000"/>
          <w:sz w:val="24"/>
          <w:szCs w:val="24"/>
        </w:rPr>
      </w:pPr>
      <w:r w:rsidRPr="005A376A">
        <w:rPr>
          <w:rFonts w:ascii="Times New Roman" w:hAnsi="Times New Roman" w:cs="Times New Roman"/>
          <w:color w:val="000000"/>
          <w:sz w:val="24"/>
          <w:szCs w:val="24"/>
        </w:rPr>
        <w:t xml:space="preserve">Технологический процесс производства полиметилметакрилата (ПММА) в массе в виде листового органического стекла включает ряд стадий: приготовление сиропа; изготовление формы из силикатного стекла; полимеризация сиропа в формах. В реактор </w:t>
      </w:r>
      <w:r w:rsidRPr="005A376A">
        <w:rPr>
          <w:rFonts w:ascii="Times New Roman" w:hAnsi="Times New Roman" w:cs="Times New Roman"/>
          <w:i/>
          <w:iCs/>
          <w:color w:val="000000"/>
          <w:sz w:val="24"/>
          <w:szCs w:val="24"/>
        </w:rPr>
        <w:t xml:space="preserve">1 </w:t>
      </w:r>
      <w:r w:rsidRPr="005A376A">
        <w:rPr>
          <w:rFonts w:ascii="Times New Roman" w:hAnsi="Times New Roman" w:cs="Times New Roman"/>
          <w:color w:val="000000"/>
          <w:sz w:val="24"/>
          <w:szCs w:val="24"/>
        </w:rPr>
        <w:t xml:space="preserve">загружают мономер, крупку (отходы ПММА), инициатор, пластификатор и краситель. В реакторе </w:t>
      </w:r>
      <w:r w:rsidRPr="005A376A">
        <w:rPr>
          <w:rFonts w:ascii="Times New Roman" w:hAnsi="Times New Roman" w:cs="Times New Roman"/>
          <w:i/>
          <w:iCs/>
          <w:color w:val="000000"/>
          <w:sz w:val="24"/>
          <w:szCs w:val="24"/>
        </w:rPr>
        <w:t xml:space="preserve">1 </w:t>
      </w:r>
      <w:r w:rsidRPr="005A376A">
        <w:rPr>
          <w:rFonts w:ascii="Times New Roman" w:hAnsi="Times New Roman" w:cs="Times New Roman"/>
          <w:color w:val="000000"/>
          <w:sz w:val="24"/>
          <w:szCs w:val="24"/>
        </w:rPr>
        <w:t xml:space="preserve">происходит </w:t>
      </w:r>
      <w:proofErr w:type="spellStart"/>
      <w:r w:rsidRPr="005A376A">
        <w:rPr>
          <w:rFonts w:ascii="Times New Roman" w:hAnsi="Times New Roman" w:cs="Times New Roman"/>
          <w:color w:val="000000"/>
          <w:sz w:val="24"/>
          <w:szCs w:val="24"/>
        </w:rPr>
        <w:t>форполимеризация</w:t>
      </w:r>
      <w:proofErr w:type="spellEnd"/>
      <w:r w:rsidRPr="005A376A">
        <w:rPr>
          <w:rFonts w:ascii="Times New Roman" w:hAnsi="Times New Roman" w:cs="Times New Roman"/>
          <w:color w:val="000000"/>
          <w:sz w:val="24"/>
          <w:szCs w:val="24"/>
        </w:rPr>
        <w:t xml:space="preserve"> мономера до конверсии порядка 30 %. Полученный сироп сливают в </w:t>
      </w:r>
      <w:proofErr w:type="spellStart"/>
      <w:r w:rsidRPr="005A376A">
        <w:rPr>
          <w:rFonts w:ascii="Times New Roman" w:hAnsi="Times New Roman" w:cs="Times New Roman"/>
          <w:color w:val="000000"/>
          <w:sz w:val="24"/>
          <w:szCs w:val="24"/>
        </w:rPr>
        <w:t>вакуумизатор</w:t>
      </w:r>
      <w:proofErr w:type="spellEnd"/>
      <w:r w:rsidRPr="005A376A">
        <w:rPr>
          <w:rFonts w:ascii="Times New Roman" w:hAnsi="Times New Roman" w:cs="Times New Roman"/>
          <w:color w:val="000000"/>
          <w:sz w:val="24"/>
          <w:szCs w:val="24"/>
        </w:rPr>
        <w:t xml:space="preserve"> </w:t>
      </w:r>
      <w:r w:rsidRPr="005A376A">
        <w:rPr>
          <w:rFonts w:ascii="Times New Roman" w:hAnsi="Times New Roman" w:cs="Times New Roman"/>
          <w:i/>
          <w:iCs/>
          <w:color w:val="000000"/>
          <w:sz w:val="24"/>
          <w:szCs w:val="24"/>
        </w:rPr>
        <w:t xml:space="preserve">8 </w:t>
      </w:r>
      <w:r w:rsidRPr="005A376A">
        <w:rPr>
          <w:rFonts w:ascii="Times New Roman" w:hAnsi="Times New Roman" w:cs="Times New Roman"/>
          <w:color w:val="000000"/>
          <w:sz w:val="24"/>
          <w:szCs w:val="24"/>
        </w:rPr>
        <w:t xml:space="preserve">и в течение 2 ч отсасывают воздух. Затем сироп сжатым воздухом пропускают через тканевый фильтр и заливают в формы </w:t>
      </w:r>
      <w:r w:rsidRPr="005A376A">
        <w:rPr>
          <w:rFonts w:ascii="Times New Roman" w:hAnsi="Times New Roman" w:cs="Times New Roman"/>
          <w:i/>
          <w:iCs/>
          <w:color w:val="000000"/>
          <w:sz w:val="24"/>
          <w:szCs w:val="24"/>
        </w:rPr>
        <w:t>9</w:t>
      </w:r>
      <w:r w:rsidRPr="005A376A">
        <w:rPr>
          <w:rFonts w:ascii="Times New Roman" w:hAnsi="Times New Roman" w:cs="Times New Roman"/>
          <w:color w:val="000000"/>
          <w:sz w:val="24"/>
          <w:szCs w:val="24"/>
        </w:rPr>
        <w:t xml:space="preserve">, которые помещают в последовательно соединенные обогреваемые камеры </w:t>
      </w:r>
      <w:r w:rsidRPr="005A376A">
        <w:rPr>
          <w:rFonts w:ascii="Times New Roman" w:hAnsi="Times New Roman" w:cs="Times New Roman"/>
          <w:i/>
          <w:iCs/>
          <w:color w:val="000000"/>
          <w:sz w:val="24"/>
          <w:szCs w:val="24"/>
        </w:rPr>
        <w:t xml:space="preserve">10 </w:t>
      </w:r>
      <w:r w:rsidRPr="005A376A">
        <w:rPr>
          <w:rFonts w:ascii="Times New Roman" w:hAnsi="Times New Roman" w:cs="Times New Roman"/>
          <w:color w:val="000000"/>
          <w:sz w:val="24"/>
          <w:szCs w:val="24"/>
        </w:rPr>
        <w:t xml:space="preserve">для </w:t>
      </w:r>
      <w:r w:rsidRPr="005A376A">
        <w:rPr>
          <w:rFonts w:ascii="Times New Roman" w:hAnsi="Times New Roman" w:cs="Times New Roman"/>
          <w:color w:val="000000"/>
          <w:sz w:val="24"/>
          <w:szCs w:val="24"/>
        </w:rPr>
        <w:lastRenderedPageBreak/>
        <w:t xml:space="preserve">окончательной полимеризации. Общая продолжительность процесса полимеризации зависит от толщины изготовляемого листа ПММА и колеблется от 20 до 100 ч. </w:t>
      </w:r>
    </w:p>
    <w:p w:rsidR="005A376A" w:rsidRPr="00EF4887" w:rsidRDefault="005A376A" w:rsidP="005A376A">
      <w:pPr>
        <w:autoSpaceDE w:val="0"/>
        <w:autoSpaceDN w:val="0"/>
        <w:adjustRightInd w:val="0"/>
        <w:spacing w:after="0" w:line="240" w:lineRule="auto"/>
        <w:jc w:val="both"/>
        <w:rPr>
          <w:rFonts w:ascii="Arial" w:hAnsi="Arial" w:cs="Arial"/>
          <w:b/>
          <w:bCs/>
          <w:color w:val="000000"/>
          <w:sz w:val="24"/>
          <w:szCs w:val="24"/>
        </w:rPr>
      </w:pPr>
    </w:p>
    <w:p w:rsidR="005A376A" w:rsidRPr="005A376A" w:rsidRDefault="005A376A" w:rsidP="005A376A">
      <w:pPr>
        <w:autoSpaceDE w:val="0"/>
        <w:autoSpaceDN w:val="0"/>
        <w:adjustRightInd w:val="0"/>
        <w:spacing w:after="0" w:line="240" w:lineRule="auto"/>
        <w:jc w:val="both"/>
        <w:rPr>
          <w:rFonts w:ascii="Arial" w:hAnsi="Arial" w:cs="Arial"/>
          <w:color w:val="000000"/>
          <w:sz w:val="24"/>
          <w:szCs w:val="24"/>
        </w:rPr>
      </w:pPr>
      <w:r w:rsidRPr="005A376A">
        <w:rPr>
          <w:rFonts w:ascii="Arial" w:hAnsi="Arial" w:cs="Arial"/>
          <w:b/>
          <w:bCs/>
          <w:color w:val="000000"/>
          <w:sz w:val="24"/>
          <w:szCs w:val="24"/>
        </w:rPr>
        <w:t xml:space="preserve">2. Циклическая схема </w:t>
      </w:r>
    </w:p>
    <w:p w:rsidR="005A376A" w:rsidRPr="00EF4887" w:rsidRDefault="005A376A" w:rsidP="005A376A">
      <w:pPr>
        <w:autoSpaceDE w:val="0"/>
        <w:autoSpaceDN w:val="0"/>
        <w:adjustRightInd w:val="0"/>
        <w:spacing w:after="0" w:line="240" w:lineRule="auto"/>
        <w:jc w:val="both"/>
        <w:rPr>
          <w:sz w:val="24"/>
          <w:szCs w:val="24"/>
        </w:rPr>
      </w:pPr>
      <w:r w:rsidRPr="005A376A">
        <w:rPr>
          <w:rFonts w:ascii="Times New Roman" w:hAnsi="Times New Roman" w:cs="Times New Roman"/>
          <w:color w:val="000000"/>
          <w:sz w:val="24"/>
          <w:szCs w:val="24"/>
        </w:rPr>
        <w:t xml:space="preserve">Циклическая схема предусматривает многократное возвращение в реактор исходного мономера. Типичным примером такой схемы может служить синтез полиэтилена высокого давления, полистирола в массе и </w:t>
      </w:r>
      <w:r w:rsidRPr="00EF4887">
        <w:rPr>
          <w:rFonts w:ascii="Times New Roman" w:hAnsi="Times New Roman" w:cs="Times New Roman"/>
          <w:color w:val="000000"/>
          <w:sz w:val="24"/>
          <w:szCs w:val="24"/>
        </w:rPr>
        <w:t xml:space="preserve">др. Например, за один цикл в реакторе полимеризации достигается небольшая степень превращения этилена в полиэтилен и поэтому в технологической схеме предусмотрен рецикл сырья, благодаря этому этилен многократно циркулирует через реактор. На рис. </w:t>
      </w:r>
      <w:r w:rsidR="00EF4887">
        <w:rPr>
          <w:rFonts w:ascii="Times New Roman" w:hAnsi="Times New Roman" w:cs="Times New Roman"/>
          <w:color w:val="000000"/>
          <w:sz w:val="24"/>
          <w:szCs w:val="24"/>
        </w:rPr>
        <w:t>2</w:t>
      </w:r>
      <w:r w:rsidRPr="00EF4887">
        <w:rPr>
          <w:rFonts w:ascii="Times New Roman" w:hAnsi="Times New Roman" w:cs="Times New Roman"/>
          <w:color w:val="000000"/>
          <w:sz w:val="24"/>
          <w:szCs w:val="24"/>
        </w:rPr>
        <w:t xml:space="preserve"> в качестве примера приведена упрощенная технологическая схема получения полиэтилена.</w:t>
      </w:r>
    </w:p>
    <w:p w:rsidR="005A376A" w:rsidRDefault="005A376A" w:rsidP="005A376A">
      <w:r>
        <w:rPr>
          <w:noProof/>
          <w:lang w:eastAsia="ru-RU"/>
        </w:rPr>
        <w:drawing>
          <wp:inline distT="0" distB="0" distL="0" distR="0">
            <wp:extent cx="3162300" cy="2072877"/>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163367" cy="2073577"/>
                    </a:xfrm>
                    <a:prstGeom prst="rect">
                      <a:avLst/>
                    </a:prstGeom>
                    <a:noFill/>
                    <a:ln w="9525">
                      <a:noFill/>
                      <a:miter lim="800000"/>
                      <a:headEnd/>
                      <a:tailEnd/>
                    </a:ln>
                  </pic:spPr>
                </pic:pic>
              </a:graphicData>
            </a:graphic>
          </wp:inline>
        </w:drawing>
      </w:r>
    </w:p>
    <w:p w:rsidR="005A376A" w:rsidRDefault="005A376A" w:rsidP="005A376A">
      <w:r>
        <w:rPr>
          <w:sz w:val="23"/>
          <w:szCs w:val="23"/>
        </w:rPr>
        <w:t xml:space="preserve">Рис. 2. </w:t>
      </w:r>
      <w:proofErr w:type="gramStart"/>
      <w:r>
        <w:rPr>
          <w:sz w:val="23"/>
          <w:szCs w:val="23"/>
        </w:rPr>
        <w:t xml:space="preserve">Принципиальная технологическая схема установки синтеза ПЭВД: </w:t>
      </w:r>
      <w:r>
        <w:rPr>
          <w:i/>
          <w:iCs/>
        </w:rPr>
        <w:t xml:space="preserve">1, 14 – </w:t>
      </w:r>
      <w:r>
        <w:t xml:space="preserve">ресиверы этилена; </w:t>
      </w:r>
      <w:r>
        <w:rPr>
          <w:i/>
          <w:iCs/>
        </w:rPr>
        <w:t xml:space="preserve">2 – </w:t>
      </w:r>
      <w:r>
        <w:t xml:space="preserve">компрессор промежуточного давления; </w:t>
      </w:r>
      <w:r>
        <w:rPr>
          <w:i/>
          <w:iCs/>
        </w:rPr>
        <w:t xml:space="preserve">3 </w:t>
      </w:r>
      <w:r>
        <w:t xml:space="preserve">– компрессор </w:t>
      </w:r>
      <w:proofErr w:type="spellStart"/>
      <w:r>
        <w:t>ре-акционного</w:t>
      </w:r>
      <w:proofErr w:type="spellEnd"/>
      <w:r>
        <w:t xml:space="preserve"> давления; </w:t>
      </w:r>
      <w:r>
        <w:rPr>
          <w:i/>
          <w:iCs/>
        </w:rPr>
        <w:t xml:space="preserve">4 </w:t>
      </w:r>
      <w:r>
        <w:t xml:space="preserve">– трубчатый реактор; </w:t>
      </w:r>
      <w:r>
        <w:rPr>
          <w:i/>
          <w:iCs/>
        </w:rPr>
        <w:t xml:space="preserve">5 – </w:t>
      </w:r>
      <w:r>
        <w:t xml:space="preserve">отделитель промежуточного давления; 6, </w:t>
      </w:r>
      <w:r>
        <w:rPr>
          <w:i/>
          <w:iCs/>
        </w:rPr>
        <w:t xml:space="preserve">12 – </w:t>
      </w:r>
      <w:r>
        <w:t xml:space="preserve">холодильники; </w:t>
      </w:r>
      <w:r>
        <w:rPr>
          <w:i/>
          <w:iCs/>
        </w:rPr>
        <w:t xml:space="preserve">7, 13 – </w:t>
      </w:r>
      <w:r>
        <w:t xml:space="preserve">циклоны; </w:t>
      </w:r>
      <w:r>
        <w:rPr>
          <w:i/>
          <w:iCs/>
        </w:rPr>
        <w:t xml:space="preserve">8 </w:t>
      </w:r>
      <w:r>
        <w:t xml:space="preserve">– емкость для инициатора; 9 – дозировочный насос; </w:t>
      </w:r>
      <w:r>
        <w:rPr>
          <w:i/>
          <w:iCs/>
        </w:rPr>
        <w:t xml:space="preserve">10 </w:t>
      </w:r>
      <w:r>
        <w:t xml:space="preserve">– отделитель низкого давления; </w:t>
      </w:r>
      <w:r>
        <w:rPr>
          <w:i/>
          <w:iCs/>
        </w:rPr>
        <w:t xml:space="preserve">11 </w:t>
      </w:r>
      <w:r>
        <w:t xml:space="preserve">– экструдер; </w:t>
      </w:r>
      <w:r>
        <w:rPr>
          <w:i/>
          <w:iCs/>
        </w:rPr>
        <w:t xml:space="preserve">15 </w:t>
      </w:r>
      <w:r>
        <w:t xml:space="preserve">– емкость для модификатора; </w:t>
      </w:r>
      <w:r>
        <w:rPr>
          <w:i/>
          <w:iCs/>
        </w:rPr>
        <w:t xml:space="preserve">16 – </w:t>
      </w:r>
      <w:proofErr w:type="spellStart"/>
      <w:r>
        <w:t>бустерный</w:t>
      </w:r>
      <w:proofErr w:type="spellEnd"/>
      <w:r>
        <w:t xml:space="preserve"> компрессор</w:t>
      </w:r>
      <w:proofErr w:type="gramEnd"/>
    </w:p>
    <w:p w:rsidR="00EF4887" w:rsidRPr="00ED5050" w:rsidRDefault="005A376A" w:rsidP="00EF4887">
      <w:pPr>
        <w:autoSpaceDE w:val="0"/>
        <w:autoSpaceDN w:val="0"/>
        <w:adjustRightInd w:val="0"/>
        <w:spacing w:after="0" w:line="240" w:lineRule="auto"/>
        <w:jc w:val="both"/>
        <w:rPr>
          <w:rFonts w:ascii="Times New Roman" w:hAnsi="Times New Roman" w:cs="Times New Roman"/>
          <w:i/>
          <w:color w:val="000000"/>
          <w:sz w:val="24"/>
          <w:szCs w:val="24"/>
        </w:rPr>
      </w:pPr>
      <w:r w:rsidRPr="005A376A">
        <w:rPr>
          <w:rFonts w:ascii="Times New Roman" w:hAnsi="Times New Roman" w:cs="Times New Roman"/>
          <w:color w:val="000000"/>
          <w:sz w:val="24"/>
          <w:szCs w:val="24"/>
        </w:rPr>
        <w:t xml:space="preserve">Полиэтилен низкой плотности (высокого давления) производится блочной полимеризацией мономера. Этилен с установки газоразделения или хранилища подается под давлением 1…2 МПа и при температуре 10…40 °С в ресивер </w:t>
      </w:r>
      <w:r w:rsidRPr="005A376A">
        <w:rPr>
          <w:rFonts w:ascii="Times New Roman" w:hAnsi="Times New Roman" w:cs="Times New Roman"/>
          <w:i/>
          <w:iCs/>
          <w:color w:val="000000"/>
          <w:sz w:val="24"/>
          <w:szCs w:val="24"/>
        </w:rPr>
        <w:t xml:space="preserve">1, </w:t>
      </w:r>
      <w:r w:rsidRPr="005A376A">
        <w:rPr>
          <w:rFonts w:ascii="Times New Roman" w:hAnsi="Times New Roman" w:cs="Times New Roman"/>
          <w:color w:val="000000"/>
          <w:sz w:val="24"/>
          <w:szCs w:val="24"/>
        </w:rPr>
        <w:t>где в него вводится возвратный этилен низкого давления и кислород в количестве до 0,002…0,006 об</w:t>
      </w:r>
      <w:proofErr w:type="gramStart"/>
      <w:r w:rsidRPr="005A376A">
        <w:rPr>
          <w:rFonts w:ascii="Times New Roman" w:hAnsi="Times New Roman" w:cs="Times New Roman"/>
          <w:color w:val="000000"/>
          <w:sz w:val="24"/>
          <w:szCs w:val="24"/>
        </w:rPr>
        <w:t>.</w:t>
      </w:r>
      <w:proofErr w:type="gramEnd"/>
      <w:r w:rsidRPr="005A376A">
        <w:rPr>
          <w:rFonts w:ascii="Times New Roman" w:hAnsi="Times New Roman" w:cs="Times New Roman"/>
          <w:color w:val="000000"/>
          <w:sz w:val="24"/>
          <w:szCs w:val="24"/>
        </w:rPr>
        <w:t xml:space="preserve"> % (</w:t>
      </w:r>
      <w:proofErr w:type="gramStart"/>
      <w:r w:rsidRPr="005A376A">
        <w:rPr>
          <w:rFonts w:ascii="Times New Roman" w:hAnsi="Times New Roman" w:cs="Times New Roman"/>
          <w:color w:val="000000"/>
          <w:sz w:val="24"/>
          <w:szCs w:val="24"/>
        </w:rPr>
        <w:t>п</w:t>
      </w:r>
      <w:proofErr w:type="gramEnd"/>
      <w:r w:rsidRPr="005A376A">
        <w:rPr>
          <w:rFonts w:ascii="Times New Roman" w:hAnsi="Times New Roman" w:cs="Times New Roman"/>
          <w:color w:val="000000"/>
          <w:sz w:val="24"/>
          <w:szCs w:val="24"/>
        </w:rPr>
        <w:t xml:space="preserve">ри использовании его в качестве инициатора). Смесь сжимается компрессором промежуточного давления </w:t>
      </w:r>
      <w:r w:rsidRPr="005A376A">
        <w:rPr>
          <w:rFonts w:ascii="Times New Roman" w:hAnsi="Times New Roman" w:cs="Times New Roman"/>
          <w:i/>
          <w:iCs/>
          <w:color w:val="000000"/>
          <w:sz w:val="24"/>
          <w:szCs w:val="24"/>
        </w:rPr>
        <w:t xml:space="preserve">2 </w:t>
      </w:r>
      <w:r w:rsidRPr="005A376A">
        <w:rPr>
          <w:rFonts w:ascii="Times New Roman" w:hAnsi="Times New Roman" w:cs="Times New Roman"/>
          <w:color w:val="000000"/>
          <w:sz w:val="24"/>
          <w:szCs w:val="24"/>
        </w:rPr>
        <w:t xml:space="preserve">до 25…30 МПа, соединяется с потоком возвратного этилена промежуточного давления, сжимается компрессором реакционного давления </w:t>
      </w:r>
      <w:r w:rsidRPr="005A376A">
        <w:rPr>
          <w:rFonts w:ascii="Times New Roman" w:hAnsi="Times New Roman" w:cs="Times New Roman"/>
          <w:i/>
          <w:iCs/>
          <w:color w:val="000000"/>
          <w:sz w:val="24"/>
          <w:szCs w:val="24"/>
        </w:rPr>
        <w:t xml:space="preserve">3 </w:t>
      </w:r>
      <w:r w:rsidRPr="005A376A">
        <w:rPr>
          <w:rFonts w:ascii="Times New Roman" w:hAnsi="Times New Roman" w:cs="Times New Roman"/>
          <w:color w:val="000000"/>
          <w:sz w:val="24"/>
          <w:szCs w:val="24"/>
        </w:rPr>
        <w:t xml:space="preserve">до 150…350 МПа и направляется в реактор </w:t>
      </w:r>
      <w:r w:rsidRPr="005A376A">
        <w:rPr>
          <w:rFonts w:ascii="Times New Roman" w:hAnsi="Times New Roman" w:cs="Times New Roman"/>
          <w:i/>
          <w:iCs/>
          <w:color w:val="000000"/>
          <w:sz w:val="24"/>
          <w:szCs w:val="24"/>
        </w:rPr>
        <w:t xml:space="preserve">4. </w:t>
      </w:r>
      <w:proofErr w:type="spellStart"/>
      <w:r w:rsidRPr="005A376A">
        <w:rPr>
          <w:rFonts w:ascii="Times New Roman" w:hAnsi="Times New Roman" w:cs="Times New Roman"/>
          <w:color w:val="000000"/>
          <w:sz w:val="24"/>
          <w:szCs w:val="24"/>
        </w:rPr>
        <w:t>Пероксидные</w:t>
      </w:r>
      <w:proofErr w:type="spellEnd"/>
      <w:r w:rsidRPr="005A376A">
        <w:rPr>
          <w:rFonts w:ascii="Times New Roman" w:hAnsi="Times New Roman" w:cs="Times New Roman"/>
          <w:color w:val="000000"/>
          <w:sz w:val="24"/>
          <w:szCs w:val="24"/>
        </w:rPr>
        <w:t xml:space="preserve"> инициаторы в случае использования их в процессе полимеризации вводятся с помощью насоса </w:t>
      </w:r>
      <w:r w:rsidRPr="005A376A">
        <w:rPr>
          <w:rFonts w:ascii="Times New Roman" w:hAnsi="Times New Roman" w:cs="Times New Roman"/>
          <w:i/>
          <w:iCs/>
          <w:color w:val="000000"/>
          <w:sz w:val="24"/>
          <w:szCs w:val="24"/>
        </w:rPr>
        <w:t xml:space="preserve">9 </w:t>
      </w:r>
      <w:r w:rsidRPr="005A376A">
        <w:rPr>
          <w:rFonts w:ascii="Times New Roman" w:hAnsi="Times New Roman" w:cs="Times New Roman"/>
          <w:color w:val="000000"/>
          <w:sz w:val="24"/>
          <w:szCs w:val="24"/>
        </w:rPr>
        <w:t xml:space="preserve">в реакционную смесь непосредственно перед реактором. В реакторе </w:t>
      </w:r>
      <w:proofErr w:type="gramStart"/>
      <w:r w:rsidRPr="005A376A">
        <w:rPr>
          <w:rFonts w:ascii="Times New Roman" w:hAnsi="Times New Roman" w:cs="Times New Roman"/>
          <w:color w:val="000000"/>
          <w:sz w:val="24"/>
          <w:szCs w:val="24"/>
        </w:rPr>
        <w:t>происходит полимеризация этилена при температуре 200…320 °С. На данной схеме приведен</w:t>
      </w:r>
      <w:proofErr w:type="gramEnd"/>
      <w:r w:rsidRPr="005A376A">
        <w:rPr>
          <w:rFonts w:ascii="Times New Roman" w:hAnsi="Times New Roman" w:cs="Times New Roman"/>
          <w:color w:val="000000"/>
          <w:sz w:val="24"/>
          <w:szCs w:val="24"/>
        </w:rPr>
        <w:t xml:space="preserve"> реактор трубчатого типа, однако могут использоваться и автоклавные реакторы. Образовавшийся в реакторе расплавленный полиэтилен вместе с </w:t>
      </w:r>
      <w:proofErr w:type="spellStart"/>
      <w:r w:rsidRPr="005A376A">
        <w:rPr>
          <w:rFonts w:ascii="Times New Roman" w:hAnsi="Times New Roman" w:cs="Times New Roman"/>
          <w:color w:val="000000"/>
          <w:sz w:val="24"/>
          <w:szCs w:val="24"/>
        </w:rPr>
        <w:t>непрореагировавшим</w:t>
      </w:r>
      <w:proofErr w:type="spellEnd"/>
      <w:r w:rsidRPr="005A376A">
        <w:rPr>
          <w:rFonts w:ascii="Times New Roman" w:hAnsi="Times New Roman" w:cs="Times New Roman"/>
          <w:color w:val="000000"/>
          <w:sz w:val="24"/>
          <w:szCs w:val="24"/>
        </w:rPr>
        <w:t xml:space="preserve"> этиленом (конверсия этилена в полимер 10…30 %) непрерывно выводится из реактора через дросселирующий клапан и поступает в отделитель промежуточного давления </w:t>
      </w:r>
      <w:r w:rsidRPr="005A376A">
        <w:rPr>
          <w:rFonts w:ascii="Times New Roman" w:hAnsi="Times New Roman" w:cs="Times New Roman"/>
          <w:i/>
          <w:iCs/>
          <w:color w:val="000000"/>
          <w:sz w:val="24"/>
          <w:szCs w:val="24"/>
        </w:rPr>
        <w:t>5</w:t>
      </w:r>
      <w:r w:rsidRPr="005A376A">
        <w:rPr>
          <w:rFonts w:ascii="Times New Roman" w:hAnsi="Times New Roman" w:cs="Times New Roman"/>
          <w:color w:val="000000"/>
          <w:sz w:val="24"/>
          <w:szCs w:val="24"/>
        </w:rPr>
        <w:t xml:space="preserve">, где поддерживается давление 25…30 МПа и температура 220…270 °С. При этих условиях происходит разделение полиэтилена и </w:t>
      </w:r>
      <w:proofErr w:type="spellStart"/>
      <w:r w:rsidRPr="005A376A">
        <w:rPr>
          <w:rFonts w:ascii="Times New Roman" w:hAnsi="Times New Roman" w:cs="Times New Roman"/>
          <w:color w:val="000000"/>
          <w:sz w:val="24"/>
          <w:szCs w:val="24"/>
        </w:rPr>
        <w:t>непрореагировавшего</w:t>
      </w:r>
      <w:proofErr w:type="spellEnd"/>
      <w:r w:rsidRPr="005A376A">
        <w:rPr>
          <w:rFonts w:ascii="Times New Roman" w:hAnsi="Times New Roman" w:cs="Times New Roman"/>
          <w:color w:val="000000"/>
          <w:sz w:val="24"/>
          <w:szCs w:val="24"/>
        </w:rPr>
        <w:t xml:space="preserve"> этилена. Расплавленный полиэтилен из нижней части отделителя вместе с растворенным этиленом через дросселирующий клапан поступает в отделитель низкого давления </w:t>
      </w:r>
      <w:r w:rsidRPr="005A376A">
        <w:rPr>
          <w:rFonts w:ascii="Times New Roman" w:hAnsi="Times New Roman" w:cs="Times New Roman"/>
          <w:i/>
          <w:iCs/>
          <w:color w:val="000000"/>
          <w:sz w:val="24"/>
          <w:szCs w:val="24"/>
        </w:rPr>
        <w:t xml:space="preserve">10. </w:t>
      </w:r>
      <w:r w:rsidRPr="005A376A">
        <w:rPr>
          <w:rFonts w:ascii="Times New Roman" w:hAnsi="Times New Roman" w:cs="Times New Roman"/>
          <w:color w:val="000000"/>
          <w:sz w:val="24"/>
          <w:szCs w:val="24"/>
        </w:rPr>
        <w:t xml:space="preserve">Этилен (возвратный газ промежуточного давления) из отделителя </w:t>
      </w:r>
      <w:r w:rsidRPr="005A376A">
        <w:rPr>
          <w:rFonts w:ascii="Times New Roman" w:hAnsi="Times New Roman" w:cs="Times New Roman"/>
          <w:i/>
          <w:iCs/>
          <w:color w:val="000000"/>
          <w:sz w:val="24"/>
          <w:szCs w:val="24"/>
        </w:rPr>
        <w:t xml:space="preserve">5 </w:t>
      </w:r>
      <w:r w:rsidRPr="005A376A">
        <w:rPr>
          <w:rFonts w:ascii="Times New Roman" w:hAnsi="Times New Roman" w:cs="Times New Roman"/>
          <w:color w:val="000000"/>
          <w:sz w:val="24"/>
          <w:szCs w:val="24"/>
        </w:rPr>
        <w:t xml:space="preserve">проходит систему охлаждения и очистки (холодильники </w:t>
      </w:r>
      <w:r w:rsidRPr="005A376A">
        <w:rPr>
          <w:rFonts w:ascii="Times New Roman" w:hAnsi="Times New Roman" w:cs="Times New Roman"/>
          <w:i/>
          <w:iCs/>
          <w:color w:val="000000"/>
          <w:sz w:val="24"/>
          <w:szCs w:val="24"/>
        </w:rPr>
        <w:t xml:space="preserve">6, </w:t>
      </w:r>
      <w:r w:rsidRPr="005A376A">
        <w:rPr>
          <w:rFonts w:ascii="Times New Roman" w:hAnsi="Times New Roman" w:cs="Times New Roman"/>
          <w:color w:val="000000"/>
          <w:sz w:val="24"/>
          <w:szCs w:val="24"/>
        </w:rPr>
        <w:t>циклоны 7), где происходит ступенчатое охлаждение до 30…40</w:t>
      </w:r>
      <w:proofErr w:type="gramStart"/>
      <w:r w:rsidRPr="005A376A">
        <w:rPr>
          <w:rFonts w:ascii="Times New Roman" w:hAnsi="Times New Roman" w:cs="Times New Roman"/>
          <w:color w:val="000000"/>
          <w:sz w:val="24"/>
          <w:szCs w:val="24"/>
        </w:rPr>
        <w:t xml:space="preserve"> °С</w:t>
      </w:r>
      <w:proofErr w:type="gramEnd"/>
      <w:r w:rsidRPr="005A376A">
        <w:rPr>
          <w:rFonts w:ascii="Times New Roman" w:hAnsi="Times New Roman" w:cs="Times New Roman"/>
          <w:color w:val="000000"/>
          <w:sz w:val="24"/>
          <w:szCs w:val="24"/>
        </w:rPr>
        <w:t xml:space="preserve"> и выделение низкомолекулярного полиэтилена, и затем подается на всасывание компрессора реакционного давления </w:t>
      </w:r>
      <w:r w:rsidRPr="005A376A">
        <w:rPr>
          <w:rFonts w:ascii="Times New Roman" w:hAnsi="Times New Roman" w:cs="Times New Roman"/>
          <w:i/>
          <w:iCs/>
          <w:color w:val="000000"/>
          <w:sz w:val="24"/>
          <w:szCs w:val="24"/>
        </w:rPr>
        <w:t xml:space="preserve">3. </w:t>
      </w:r>
      <w:r w:rsidRPr="005A376A">
        <w:rPr>
          <w:rFonts w:ascii="Times New Roman" w:hAnsi="Times New Roman" w:cs="Times New Roman"/>
          <w:color w:val="000000"/>
          <w:sz w:val="24"/>
          <w:szCs w:val="24"/>
        </w:rPr>
        <w:t xml:space="preserve">В отделителе </w:t>
      </w:r>
      <w:r w:rsidRPr="005A376A">
        <w:rPr>
          <w:rFonts w:ascii="Times New Roman" w:hAnsi="Times New Roman" w:cs="Times New Roman"/>
          <w:color w:val="000000"/>
          <w:sz w:val="24"/>
          <w:szCs w:val="24"/>
        </w:rPr>
        <w:lastRenderedPageBreak/>
        <w:t xml:space="preserve">низкого давления </w:t>
      </w:r>
      <w:r w:rsidRPr="005A376A">
        <w:rPr>
          <w:rFonts w:ascii="Times New Roman" w:hAnsi="Times New Roman" w:cs="Times New Roman"/>
          <w:i/>
          <w:iCs/>
          <w:color w:val="000000"/>
          <w:sz w:val="24"/>
          <w:szCs w:val="24"/>
        </w:rPr>
        <w:t xml:space="preserve">10 </w:t>
      </w:r>
      <w:r w:rsidRPr="005A376A">
        <w:rPr>
          <w:rFonts w:ascii="Times New Roman" w:hAnsi="Times New Roman" w:cs="Times New Roman"/>
          <w:color w:val="000000"/>
          <w:sz w:val="24"/>
          <w:szCs w:val="24"/>
        </w:rPr>
        <w:t>при давлении 0,1…0,5 МПа и температуре 200…250</w:t>
      </w:r>
      <w:proofErr w:type="gramStart"/>
      <w:r w:rsidRPr="005A376A">
        <w:rPr>
          <w:rFonts w:ascii="Times New Roman" w:hAnsi="Times New Roman" w:cs="Times New Roman"/>
          <w:color w:val="000000"/>
          <w:sz w:val="24"/>
          <w:szCs w:val="24"/>
        </w:rPr>
        <w:t xml:space="preserve"> °С</w:t>
      </w:r>
      <w:proofErr w:type="gramEnd"/>
      <w:r w:rsidRPr="005A376A">
        <w:rPr>
          <w:rFonts w:ascii="Times New Roman" w:hAnsi="Times New Roman" w:cs="Times New Roman"/>
          <w:color w:val="000000"/>
          <w:sz w:val="24"/>
          <w:szCs w:val="24"/>
        </w:rPr>
        <w:t xml:space="preserve"> из полиэтилена выделяется растворенный и унесенный механически этилен (возвратный газ низкого давления), который через систему охлаждения и очистки (холодильник </w:t>
      </w:r>
      <w:r w:rsidRPr="005A376A">
        <w:rPr>
          <w:rFonts w:ascii="Times New Roman" w:hAnsi="Times New Roman" w:cs="Times New Roman"/>
          <w:i/>
          <w:iCs/>
          <w:color w:val="000000"/>
          <w:sz w:val="24"/>
          <w:szCs w:val="24"/>
        </w:rPr>
        <w:t xml:space="preserve">12, </w:t>
      </w:r>
      <w:r w:rsidRPr="005A376A">
        <w:rPr>
          <w:rFonts w:ascii="Times New Roman" w:hAnsi="Times New Roman" w:cs="Times New Roman"/>
          <w:color w:val="000000"/>
          <w:sz w:val="24"/>
          <w:szCs w:val="24"/>
        </w:rPr>
        <w:t xml:space="preserve">циклон </w:t>
      </w:r>
      <w:r w:rsidRPr="005A376A">
        <w:rPr>
          <w:rFonts w:ascii="Times New Roman" w:hAnsi="Times New Roman" w:cs="Times New Roman"/>
          <w:i/>
          <w:iCs/>
          <w:color w:val="000000"/>
          <w:sz w:val="24"/>
          <w:szCs w:val="24"/>
        </w:rPr>
        <w:t xml:space="preserve">13) </w:t>
      </w:r>
      <w:r w:rsidRPr="005A376A">
        <w:rPr>
          <w:rFonts w:ascii="Times New Roman" w:hAnsi="Times New Roman" w:cs="Times New Roman"/>
          <w:color w:val="000000"/>
          <w:sz w:val="24"/>
          <w:szCs w:val="24"/>
        </w:rPr>
        <w:t xml:space="preserve">поступает в ресивер </w:t>
      </w:r>
      <w:r w:rsidRPr="005A376A">
        <w:rPr>
          <w:rFonts w:ascii="Times New Roman" w:hAnsi="Times New Roman" w:cs="Times New Roman"/>
          <w:i/>
          <w:iCs/>
          <w:color w:val="000000"/>
          <w:sz w:val="24"/>
          <w:szCs w:val="24"/>
        </w:rPr>
        <w:t xml:space="preserve">14. </w:t>
      </w:r>
      <w:proofErr w:type="gramStart"/>
      <w:r w:rsidRPr="005A376A">
        <w:rPr>
          <w:rFonts w:ascii="Times New Roman" w:hAnsi="Times New Roman" w:cs="Times New Roman"/>
          <w:color w:val="000000"/>
          <w:sz w:val="24"/>
          <w:szCs w:val="24"/>
        </w:rPr>
        <w:t xml:space="preserve">Из ресивера сжатый </w:t>
      </w:r>
      <w:proofErr w:type="spellStart"/>
      <w:r w:rsidRPr="005A376A">
        <w:rPr>
          <w:rFonts w:ascii="Times New Roman" w:hAnsi="Times New Roman" w:cs="Times New Roman"/>
          <w:color w:val="000000"/>
          <w:sz w:val="24"/>
          <w:szCs w:val="24"/>
        </w:rPr>
        <w:t>бустерным</w:t>
      </w:r>
      <w:proofErr w:type="spellEnd"/>
      <w:r w:rsidRPr="005A376A">
        <w:rPr>
          <w:rFonts w:ascii="Times New Roman" w:hAnsi="Times New Roman" w:cs="Times New Roman"/>
          <w:color w:val="000000"/>
          <w:sz w:val="24"/>
          <w:szCs w:val="24"/>
        </w:rPr>
        <w:t xml:space="preserve"> компрессором</w:t>
      </w:r>
      <w:r w:rsidR="00ED5050">
        <w:rPr>
          <w:rFonts w:ascii="Times New Roman" w:hAnsi="Times New Roman" w:cs="Times New Roman"/>
          <w:color w:val="000000"/>
          <w:sz w:val="24"/>
          <w:szCs w:val="24"/>
        </w:rPr>
        <w:t xml:space="preserve"> (</w:t>
      </w:r>
      <w:proofErr w:type="spellStart"/>
      <w:r w:rsidR="00ED5050">
        <w:rPr>
          <w:rStyle w:val="a6"/>
        </w:rPr>
        <w:t>Бустерный</w:t>
      </w:r>
      <w:proofErr w:type="spellEnd"/>
      <w:r w:rsidR="00ED5050">
        <w:rPr>
          <w:rStyle w:val="a6"/>
        </w:rPr>
        <w:t xml:space="preserve"> компрессор</w:t>
      </w:r>
      <w:r w:rsidR="00ED5050">
        <w:t xml:space="preserve"> дожимает до необходимого давления воздух, поступающий из первой ступени.</w:t>
      </w:r>
      <w:proofErr w:type="gramEnd"/>
      <w:r w:rsidR="00ED5050">
        <w:t xml:space="preserve"> Воздух высокого давления используется для </w:t>
      </w:r>
      <w:proofErr w:type="spellStart"/>
      <w:r w:rsidR="00ED5050">
        <w:t>выдува</w:t>
      </w:r>
      <w:proofErr w:type="spellEnd"/>
      <w:r w:rsidR="00ED5050">
        <w:t xml:space="preserve"> ПЭТ-тары, в прессах и тисках, в гидравлике и пневматике, системах тестирования давлением.</w:t>
      </w:r>
      <w:proofErr w:type="gramStart"/>
      <w:r w:rsidR="00ED5050">
        <w:t xml:space="preserve"> )</w:t>
      </w:r>
      <w:proofErr w:type="gramEnd"/>
      <w:r w:rsidRPr="005A376A">
        <w:rPr>
          <w:rFonts w:ascii="Times New Roman" w:hAnsi="Times New Roman" w:cs="Times New Roman"/>
          <w:color w:val="000000"/>
          <w:sz w:val="24"/>
          <w:szCs w:val="24"/>
        </w:rPr>
        <w:t xml:space="preserve"> </w:t>
      </w:r>
      <w:r w:rsidRPr="005A376A">
        <w:rPr>
          <w:rFonts w:ascii="Times New Roman" w:hAnsi="Times New Roman" w:cs="Times New Roman"/>
          <w:i/>
          <w:iCs/>
          <w:color w:val="000000"/>
          <w:sz w:val="24"/>
          <w:szCs w:val="24"/>
        </w:rPr>
        <w:t xml:space="preserve">16 </w:t>
      </w:r>
      <w:r w:rsidRPr="005A376A">
        <w:rPr>
          <w:rFonts w:ascii="Times New Roman" w:hAnsi="Times New Roman" w:cs="Times New Roman"/>
          <w:color w:val="000000"/>
          <w:sz w:val="24"/>
          <w:szCs w:val="24"/>
        </w:rPr>
        <w:t>возвратный газ низкого давления (с добавленным в него при необходимости модификатором</w:t>
      </w:r>
      <w:r w:rsidR="00ED5050">
        <w:rPr>
          <w:rFonts w:ascii="Times New Roman" w:hAnsi="Times New Roman" w:cs="Times New Roman"/>
          <w:color w:val="000000"/>
          <w:sz w:val="24"/>
          <w:szCs w:val="24"/>
        </w:rPr>
        <w:t xml:space="preserve"> – агент передачи цепи: </w:t>
      </w:r>
      <w:r w:rsidR="00ED5050">
        <w:t>Пропилен. Пропилен СН</w:t>
      </w:r>
      <w:proofErr w:type="gramStart"/>
      <w:r w:rsidR="00ED5050">
        <w:t>2</w:t>
      </w:r>
      <w:proofErr w:type="gramEnd"/>
      <w:r w:rsidR="00ED5050">
        <w:t xml:space="preserve">=СН-СН3 используется для модификации свойств полиэтилена. Пропан. </w:t>
      </w:r>
      <w:proofErr w:type="gramStart"/>
      <w:r w:rsidR="00ED5050">
        <w:t>Пропан СН3—СН2—СН3 используется в качестве регулятора молекулярной массы полиэтилена.</w:t>
      </w:r>
      <w:r w:rsidRPr="005A376A">
        <w:rPr>
          <w:rFonts w:ascii="Times New Roman" w:hAnsi="Times New Roman" w:cs="Times New Roman"/>
          <w:color w:val="000000"/>
          <w:sz w:val="24"/>
          <w:szCs w:val="24"/>
        </w:rPr>
        <w:t xml:space="preserve">) направляется </w:t>
      </w:r>
      <w:r w:rsidR="00EF4887">
        <w:rPr>
          <w:rFonts w:ascii="Times New Roman" w:hAnsi="Times New Roman" w:cs="Times New Roman"/>
          <w:color w:val="000000"/>
          <w:sz w:val="24"/>
          <w:szCs w:val="24"/>
        </w:rPr>
        <w:t>на смешение со свежим этиленом.</w:t>
      </w:r>
      <w:proofErr w:type="gramEnd"/>
      <w:r w:rsidRPr="005A376A">
        <w:rPr>
          <w:rFonts w:ascii="Times New Roman" w:hAnsi="Times New Roman" w:cs="Times New Roman"/>
          <w:color w:val="000000"/>
          <w:sz w:val="24"/>
          <w:szCs w:val="24"/>
        </w:rPr>
        <w:t xml:space="preserve"> </w:t>
      </w:r>
      <w:r w:rsidR="00ED5050" w:rsidRPr="00ED5050">
        <w:rPr>
          <w:i/>
        </w:rPr>
        <w:t xml:space="preserve">Как известно полиэтилен высокого давления делает, как правило, под заказ. Т.е., если заказ был для полиэтиленовых пакетов из ПЭВД, то структура, плотность и прочие показатели полиэтилена высокого давления – одни. Если же заказ был для </w:t>
      </w:r>
      <w:proofErr w:type="spellStart"/>
      <w:r w:rsidR="00ED5050" w:rsidRPr="00ED5050">
        <w:rPr>
          <w:i/>
        </w:rPr>
        <w:t>труб</w:t>
      </w:r>
      <w:proofErr w:type="gramStart"/>
      <w:r w:rsidR="00ED5050" w:rsidRPr="00ED5050">
        <w:rPr>
          <w:i/>
        </w:rPr>
        <w:t>,т</w:t>
      </w:r>
      <w:proofErr w:type="gramEnd"/>
      <w:r w:rsidR="00ED5050" w:rsidRPr="00ED5050">
        <w:rPr>
          <w:i/>
        </w:rPr>
        <w:t>о</w:t>
      </w:r>
      <w:proofErr w:type="spellEnd"/>
      <w:r w:rsidR="00ED5050" w:rsidRPr="00ED5050">
        <w:rPr>
          <w:i/>
        </w:rPr>
        <w:t xml:space="preserve"> показатели должны быть совершенно другие. Для этого и нужен промежуточный процесс дозирования модификаторов.</w:t>
      </w:r>
      <w:r w:rsidR="00ED5050" w:rsidRPr="00ED5050">
        <w:rPr>
          <w:i/>
        </w:rPr>
        <w:br/>
        <w:t>     Для регулирования молекулярной массы и структуры полиэтилена в этилен, поступающий на полимеризацию, вводят модификаторы - своеобразные агенты передачи цепи. В качестве модификаторов чаще всего используют пропан, пропилен, изопропиловый спирт, а также другие вещества, имеющие подвижные атомы водорода и высокое значение константы передачи цепи.</w:t>
      </w:r>
    </w:p>
    <w:p w:rsidR="005A376A" w:rsidRPr="005A376A" w:rsidRDefault="005A376A" w:rsidP="00EF4887">
      <w:pPr>
        <w:autoSpaceDE w:val="0"/>
        <w:autoSpaceDN w:val="0"/>
        <w:adjustRightInd w:val="0"/>
        <w:spacing w:after="0" w:line="240" w:lineRule="auto"/>
        <w:jc w:val="both"/>
        <w:rPr>
          <w:rFonts w:ascii="Times New Roman" w:hAnsi="Times New Roman" w:cs="Times New Roman"/>
          <w:color w:val="000000"/>
          <w:sz w:val="24"/>
          <w:szCs w:val="24"/>
        </w:rPr>
      </w:pPr>
      <w:r w:rsidRPr="005A376A">
        <w:rPr>
          <w:rFonts w:ascii="Times New Roman" w:hAnsi="Times New Roman" w:cs="Times New Roman"/>
          <w:color w:val="000000"/>
          <w:sz w:val="24"/>
          <w:szCs w:val="24"/>
        </w:rPr>
        <w:t>Полимеризация протекает в трубчатом аппарате или в автоклаве. Трубчатка состоит из прямых отрезков труб, соединенных последовательно друг с другом и снабженных рубашками. Длина его более 300 м.</w:t>
      </w:r>
      <w:r w:rsidR="009207F4">
        <w:rPr>
          <w:rFonts w:ascii="Times New Roman" w:hAnsi="Times New Roman" w:cs="Times New Roman"/>
          <w:color w:val="000000"/>
          <w:sz w:val="24"/>
          <w:szCs w:val="24"/>
        </w:rPr>
        <w:t xml:space="preserve"> Время реакции 70-100 сек.</w:t>
      </w:r>
      <w:r w:rsidRPr="005A376A">
        <w:rPr>
          <w:rFonts w:ascii="Times New Roman" w:hAnsi="Times New Roman" w:cs="Times New Roman"/>
          <w:color w:val="000000"/>
          <w:sz w:val="24"/>
          <w:szCs w:val="24"/>
        </w:rPr>
        <w:t xml:space="preserve"> В свою очередь, автоклав – это емкостной аппарат с мешалкой и </w:t>
      </w:r>
      <w:proofErr w:type="spellStart"/>
      <w:proofErr w:type="gramStart"/>
      <w:r w:rsidRPr="005A376A">
        <w:rPr>
          <w:rFonts w:ascii="Times New Roman" w:hAnsi="Times New Roman" w:cs="Times New Roman"/>
          <w:color w:val="000000"/>
          <w:sz w:val="24"/>
          <w:szCs w:val="24"/>
        </w:rPr>
        <w:t>рубаш-кой</w:t>
      </w:r>
      <w:proofErr w:type="spellEnd"/>
      <w:proofErr w:type="gramEnd"/>
      <w:r w:rsidRPr="005A376A">
        <w:rPr>
          <w:rFonts w:ascii="Times New Roman" w:hAnsi="Times New Roman" w:cs="Times New Roman"/>
          <w:color w:val="000000"/>
          <w:sz w:val="24"/>
          <w:szCs w:val="24"/>
        </w:rPr>
        <w:t xml:space="preserve"> для отвода тепла реакции. </w:t>
      </w:r>
    </w:p>
    <w:p w:rsidR="009207F4" w:rsidRPr="009207F4" w:rsidRDefault="00DF57FD" w:rsidP="009207F4">
      <w:pPr>
        <w:spacing w:before="100" w:beforeAutospacing="1" w:after="100" w:afterAutospacing="1" w:line="240" w:lineRule="auto"/>
        <w:jc w:val="both"/>
        <w:outlineLvl w:val="1"/>
        <w:rPr>
          <w:rFonts w:ascii="Times New Roman" w:eastAsia="Times New Roman" w:hAnsi="Times New Roman" w:cs="Times New Roman"/>
          <w:b/>
          <w:bCs/>
          <w:lang w:eastAsia="ru-RU"/>
        </w:rPr>
      </w:pPr>
      <w:hyperlink r:id="rId8" w:history="1">
        <w:r w:rsidR="009207F4" w:rsidRPr="009207F4">
          <w:rPr>
            <w:rFonts w:ascii="Times New Roman" w:eastAsia="Times New Roman" w:hAnsi="Times New Roman" w:cs="Times New Roman"/>
            <w:b/>
            <w:bCs/>
            <w:color w:val="0000FF"/>
            <w:u w:val="single"/>
            <w:lang w:eastAsia="ru-RU"/>
          </w:rPr>
          <w:t xml:space="preserve">Этап полимеризации этилена при производстве ПЭВД </w:t>
        </w:r>
      </w:hyperlink>
    </w:p>
    <w:p w:rsidR="009207F4" w:rsidRPr="009207F4" w:rsidRDefault="009207F4" w:rsidP="009207F4">
      <w:pPr>
        <w:spacing w:after="0" w:line="240" w:lineRule="auto"/>
        <w:jc w:val="both"/>
        <w:rPr>
          <w:rFonts w:ascii="Times New Roman" w:eastAsia="Times New Roman" w:hAnsi="Times New Roman" w:cs="Times New Roman"/>
          <w:lang w:eastAsia="ru-RU"/>
        </w:rPr>
      </w:pPr>
      <w:r w:rsidRPr="009207F4">
        <w:rPr>
          <w:rFonts w:ascii="Times New Roman" w:eastAsia="Times New Roman" w:hAnsi="Times New Roman" w:cs="Times New Roman"/>
          <w:lang w:eastAsia="ru-RU"/>
        </w:rPr>
        <w:t>     В процессе производства, ПЭВД проходит этап полимеризации. Именно этот этап будет рассмотрен в статье.</w:t>
      </w:r>
      <w:r w:rsidRPr="009207F4">
        <w:rPr>
          <w:rFonts w:ascii="Times New Roman" w:eastAsia="Times New Roman" w:hAnsi="Times New Roman" w:cs="Times New Roman"/>
          <w:lang w:eastAsia="ru-RU"/>
        </w:rPr>
        <w:br/>
        <w:t xml:space="preserve">     Реакция полимеризации этилена относится к числу наиболее </w:t>
      </w:r>
      <w:proofErr w:type="spellStart"/>
      <w:r w:rsidRPr="009207F4">
        <w:rPr>
          <w:rFonts w:ascii="Times New Roman" w:eastAsia="Times New Roman" w:hAnsi="Times New Roman" w:cs="Times New Roman"/>
          <w:lang w:eastAsia="ru-RU"/>
        </w:rPr>
        <w:t>экзотермичных</w:t>
      </w:r>
      <w:proofErr w:type="spellEnd"/>
      <w:r w:rsidRPr="009207F4">
        <w:rPr>
          <w:rFonts w:ascii="Times New Roman" w:eastAsia="Times New Roman" w:hAnsi="Times New Roman" w:cs="Times New Roman"/>
          <w:lang w:eastAsia="ru-RU"/>
        </w:rPr>
        <w:t xml:space="preserve"> реакций. Поэтому основной проблемой в производстве полиэтилена является отвод большого количества теплоты, выделяемой в процессе полимеризации. Возможность отвода теплоты определяет, в конечном счете, конверсию этилена в полиэтилен. Отвод теплоты можно осуществить либо через стенку реактора с помощью теплоносителя, либо путем нагрева реакционной массы в реакторе. В зависимости от типа конструкции реактора эти способы отвода теплоты реализуются отдельно или совмещаются.</w:t>
      </w:r>
      <w:r w:rsidRPr="009207F4">
        <w:rPr>
          <w:rFonts w:ascii="Times New Roman" w:eastAsia="Times New Roman" w:hAnsi="Times New Roman" w:cs="Times New Roman"/>
          <w:lang w:eastAsia="ru-RU"/>
        </w:rPr>
        <w:br/>
        <w:t>     В реакторах трубчатого типа при большой длине и сравнительно малом диаметре труб площадь теплопередающей поверхности относительно велика, поэтому через стенку может быть отведено до 35 % теплоты реакции. В реакторах автоклавного типа площадь теплопередающей поверхности невелика, поэтому вся теплота отводится за счет нагрева холодного этилена, подаваемого в реактор.</w:t>
      </w:r>
      <w:r w:rsidRPr="009207F4">
        <w:rPr>
          <w:rFonts w:ascii="Times New Roman" w:eastAsia="Times New Roman" w:hAnsi="Times New Roman" w:cs="Times New Roman"/>
          <w:lang w:eastAsia="ru-RU"/>
        </w:rPr>
        <w:br/>
        <w:t xml:space="preserve">     Необходимость эффективного отвода теплоты обусловлена склонностью реакции полимеризации к </w:t>
      </w:r>
      <w:proofErr w:type="spellStart"/>
      <w:r w:rsidRPr="009207F4">
        <w:rPr>
          <w:rFonts w:ascii="Times New Roman" w:eastAsia="Times New Roman" w:hAnsi="Times New Roman" w:cs="Times New Roman"/>
          <w:lang w:eastAsia="ru-RU"/>
        </w:rPr>
        <w:t>самоускорению</w:t>
      </w:r>
      <w:proofErr w:type="spellEnd"/>
      <w:r w:rsidRPr="009207F4">
        <w:rPr>
          <w:rFonts w:ascii="Times New Roman" w:eastAsia="Times New Roman" w:hAnsi="Times New Roman" w:cs="Times New Roman"/>
          <w:lang w:eastAsia="ru-RU"/>
        </w:rPr>
        <w:t>. Даже небольшое повышение температуры в условиях затрудненного отвода теплоты приводит к ускорению экзотермической реакции, что в свою очередь еще больше разогревает реакционную массу. Температура возрастает очень быстро и может привести к термическому разложению этилена. При высоком давлении и температуре выше 350</w:t>
      </w:r>
      <w:proofErr w:type="gramStart"/>
      <w:r w:rsidRPr="009207F4">
        <w:rPr>
          <w:rFonts w:ascii="Times New Roman" w:eastAsia="Times New Roman" w:hAnsi="Times New Roman" w:cs="Times New Roman"/>
          <w:lang w:eastAsia="ru-RU"/>
        </w:rPr>
        <w:t xml:space="preserve"> °С</w:t>
      </w:r>
      <w:proofErr w:type="gramEnd"/>
      <w:r w:rsidRPr="009207F4">
        <w:rPr>
          <w:rFonts w:ascii="Times New Roman" w:eastAsia="Times New Roman" w:hAnsi="Times New Roman" w:cs="Times New Roman"/>
          <w:lang w:eastAsia="ru-RU"/>
        </w:rPr>
        <w:t xml:space="preserve"> происходит взрывное разложение этилена с образованием метана, водорода и углерода. </w:t>
      </w:r>
      <w:proofErr w:type="gramStart"/>
      <w:r w:rsidRPr="009207F4">
        <w:rPr>
          <w:rFonts w:ascii="Times New Roman" w:eastAsia="Times New Roman" w:hAnsi="Times New Roman" w:cs="Times New Roman"/>
          <w:lang w:eastAsia="ru-RU"/>
        </w:rPr>
        <w:t>В момент взрыва давление в замкнутом объеме может достичь 390—580 МПа, а температура 727—927 °С.</w:t>
      </w:r>
      <w:r w:rsidRPr="009207F4">
        <w:rPr>
          <w:rFonts w:ascii="Times New Roman" w:eastAsia="Times New Roman" w:hAnsi="Times New Roman" w:cs="Times New Roman"/>
          <w:lang w:eastAsia="ru-RU"/>
        </w:rPr>
        <w:br/>
        <w:t>     Для предохранения оборудования от разрушения в случае разложения реакторы, а также и другие аппараты (компрессоры, отделители) снабжены предохранительными устройствами, такими, как специальные разрывные мембраны и быстродействующие клапаны, которые сбрасывают реакционную массу в атмосферу или в специальные резервуары.</w:t>
      </w:r>
      <w:proofErr w:type="gramEnd"/>
      <w:r w:rsidRPr="009207F4">
        <w:rPr>
          <w:rFonts w:ascii="Times New Roman" w:eastAsia="Times New Roman" w:hAnsi="Times New Roman" w:cs="Times New Roman"/>
          <w:lang w:eastAsia="ru-RU"/>
        </w:rPr>
        <w:br/>
        <w:t xml:space="preserve">     Другая особенность процесса полимеризации этилена связана с изменением фазового состояния смеси этилен — полиэтилен. В зависимости от температуры, давления и концентрации </w:t>
      </w:r>
      <w:r w:rsidRPr="009207F4">
        <w:rPr>
          <w:rFonts w:ascii="Times New Roman" w:eastAsia="Times New Roman" w:hAnsi="Times New Roman" w:cs="Times New Roman"/>
          <w:lang w:eastAsia="ru-RU"/>
        </w:rPr>
        <w:lastRenderedPageBreak/>
        <w:t>полиэтилена эта смесь в реакторе может быть гомогенной или расслаиваться на две фазы. Одна из них представляет собой раствор полиэтилена в этилене с малой вязкостью, другая — раствор этилена в расплавленном полиэтилене с высокой вязкостью. Для достижения оптимальных скоростей полимеризации реакцию следует проводить в гомогенных условиях. Кроме того, наличие высоковязкой фазы в реакторе может вызвать налипание ее на стенки реактора с образованием сплошной пленки, толщина которой тем больше, чем ниже скорость движения реакционной массы. Пленка затрудняет отвод теплоты. Полимеризация этилена может проводиться в трубчатых и автоклавных реакторах. В промышленности широко используются реакторы обоих типов, в зависимости от метода производства и, от того, под какой реактор настроена линия производства.</w:t>
      </w:r>
    </w:p>
    <w:p w:rsidR="005A376A" w:rsidRPr="00EF4887" w:rsidRDefault="005A376A" w:rsidP="005A376A">
      <w:pPr>
        <w:autoSpaceDE w:val="0"/>
        <w:autoSpaceDN w:val="0"/>
        <w:adjustRightInd w:val="0"/>
        <w:spacing w:after="0" w:line="240" w:lineRule="auto"/>
        <w:jc w:val="both"/>
        <w:rPr>
          <w:rFonts w:ascii="Arial" w:hAnsi="Arial" w:cs="Arial"/>
          <w:b/>
          <w:bCs/>
          <w:i/>
          <w:iCs/>
          <w:color w:val="000000"/>
          <w:sz w:val="24"/>
          <w:szCs w:val="24"/>
        </w:rPr>
      </w:pPr>
    </w:p>
    <w:p w:rsidR="005A376A" w:rsidRPr="005A376A" w:rsidRDefault="005A376A" w:rsidP="005A376A">
      <w:pPr>
        <w:autoSpaceDE w:val="0"/>
        <w:autoSpaceDN w:val="0"/>
        <w:adjustRightInd w:val="0"/>
        <w:spacing w:after="0" w:line="240" w:lineRule="auto"/>
        <w:jc w:val="both"/>
        <w:rPr>
          <w:rFonts w:ascii="Arial" w:hAnsi="Arial" w:cs="Arial"/>
          <w:color w:val="000000"/>
          <w:sz w:val="24"/>
          <w:szCs w:val="24"/>
        </w:rPr>
      </w:pPr>
      <w:r w:rsidRPr="005A376A">
        <w:rPr>
          <w:rFonts w:ascii="Arial" w:hAnsi="Arial" w:cs="Arial"/>
          <w:b/>
          <w:bCs/>
          <w:i/>
          <w:iCs/>
          <w:color w:val="000000"/>
          <w:sz w:val="24"/>
          <w:szCs w:val="24"/>
        </w:rPr>
        <w:t xml:space="preserve">Основные критерии создания непрерывных производств полимеров </w:t>
      </w:r>
    </w:p>
    <w:p w:rsidR="005A376A" w:rsidRPr="005A376A" w:rsidRDefault="005A376A" w:rsidP="005A376A">
      <w:pPr>
        <w:autoSpaceDE w:val="0"/>
        <w:autoSpaceDN w:val="0"/>
        <w:adjustRightInd w:val="0"/>
        <w:spacing w:after="0" w:line="240" w:lineRule="auto"/>
        <w:jc w:val="both"/>
        <w:rPr>
          <w:rFonts w:ascii="Times New Roman" w:hAnsi="Times New Roman" w:cs="Times New Roman"/>
          <w:color w:val="000000"/>
          <w:sz w:val="24"/>
          <w:szCs w:val="24"/>
        </w:rPr>
      </w:pPr>
      <w:r w:rsidRPr="005A376A">
        <w:rPr>
          <w:rFonts w:ascii="Times New Roman" w:hAnsi="Times New Roman" w:cs="Times New Roman"/>
          <w:color w:val="000000"/>
          <w:sz w:val="24"/>
          <w:szCs w:val="24"/>
        </w:rPr>
        <w:t xml:space="preserve">Ниже будет показано, всегда ли непрерывный процесс так </w:t>
      </w:r>
      <w:proofErr w:type="gramStart"/>
      <w:r w:rsidRPr="005A376A">
        <w:rPr>
          <w:rFonts w:ascii="Times New Roman" w:hAnsi="Times New Roman" w:cs="Times New Roman"/>
          <w:color w:val="000000"/>
          <w:sz w:val="24"/>
          <w:szCs w:val="24"/>
        </w:rPr>
        <w:t>уж</w:t>
      </w:r>
      <w:proofErr w:type="gramEnd"/>
      <w:r w:rsidRPr="005A376A">
        <w:rPr>
          <w:rFonts w:ascii="Times New Roman" w:hAnsi="Times New Roman" w:cs="Times New Roman"/>
          <w:color w:val="000000"/>
          <w:sz w:val="24"/>
          <w:szCs w:val="24"/>
        </w:rPr>
        <w:t xml:space="preserve"> безусловно выгоден? Каковы те основные критерии, которые определяют целесообразность проектирования непрерывного производства полимеров? Любой химико-технологический процесс производства полимеров представляет собой сочетание операций, связанных с химическим превращением вещества, и операций, имеющих чисто физико-химический характер, связанных с необходимостью выделения полимера. </w:t>
      </w:r>
      <w:proofErr w:type="gramStart"/>
      <w:r w:rsidRPr="005A376A">
        <w:rPr>
          <w:rFonts w:ascii="Times New Roman" w:hAnsi="Times New Roman" w:cs="Times New Roman"/>
          <w:color w:val="000000"/>
          <w:sz w:val="24"/>
          <w:szCs w:val="24"/>
        </w:rPr>
        <w:t>Физические процессы, например операции промывки, фильтрации, экстракции и т. д., сравнительно легко могут быть спроектированы непрерывными.</w:t>
      </w:r>
      <w:proofErr w:type="gramEnd"/>
      <w:r w:rsidRPr="005A376A">
        <w:rPr>
          <w:rFonts w:ascii="Times New Roman" w:hAnsi="Times New Roman" w:cs="Times New Roman"/>
          <w:color w:val="000000"/>
          <w:sz w:val="24"/>
          <w:szCs w:val="24"/>
        </w:rPr>
        <w:t xml:space="preserve"> А вот сами </w:t>
      </w:r>
      <w:proofErr w:type="spellStart"/>
      <w:r w:rsidRPr="005A376A">
        <w:rPr>
          <w:rFonts w:ascii="Times New Roman" w:hAnsi="Times New Roman" w:cs="Times New Roman"/>
          <w:color w:val="000000"/>
          <w:sz w:val="24"/>
          <w:szCs w:val="24"/>
        </w:rPr>
        <w:t>полимеризационные</w:t>
      </w:r>
      <w:proofErr w:type="spellEnd"/>
      <w:r w:rsidRPr="005A376A">
        <w:rPr>
          <w:rFonts w:ascii="Times New Roman" w:hAnsi="Times New Roman" w:cs="Times New Roman"/>
          <w:color w:val="000000"/>
          <w:sz w:val="24"/>
          <w:szCs w:val="24"/>
        </w:rPr>
        <w:t xml:space="preserve"> превращения и аппараты, в которых они осуществляются, требуют более детального рассмотрения. Первостепенное значение в этом случае имеют кинетические закономерности, которые в основном сводятся к определению времени пребывания исходных веществ в реакторе. Если это время сравнительно мало и соизмеримо с продолжительностью операций загрузки и выгрузки периодического реактора (РПД), то переход на непрерывный процесс позволит сократить объем реактора и уменьшить расход энергии, как на перемешивание, так и на подогрев и охлаждение. В РПД большого объема неизбежны неравномерные пиковые нагрузки, которые требуют больших затрат энергии и расхода теплоносителей, в то время как в непрерывном процессе тот же суммарный тепловой эффект проявляется равномерно, и поэтому уровень энергопотребления значительно снижается. Однако в случае медленных химических реакций полимеризации или поликонденсации время пребывания исходных мономеров в реакторе значительно превышает продолжительность операций по загрузке и выгрузки. Тогда объемы аппаратов в периодическом процессе примерно равны объему реакторов в непрерывном процессе и заметных преимуществ непрерывный процесс не дает. </w:t>
      </w:r>
    </w:p>
    <w:p w:rsidR="005A376A" w:rsidRPr="005A376A" w:rsidRDefault="005A376A" w:rsidP="00EF4887">
      <w:pPr>
        <w:autoSpaceDE w:val="0"/>
        <w:autoSpaceDN w:val="0"/>
        <w:adjustRightInd w:val="0"/>
        <w:spacing w:after="0" w:line="240" w:lineRule="auto"/>
        <w:jc w:val="both"/>
        <w:rPr>
          <w:rFonts w:ascii="Times New Roman" w:hAnsi="Times New Roman" w:cs="Times New Roman"/>
          <w:color w:val="000000"/>
          <w:sz w:val="24"/>
          <w:szCs w:val="24"/>
        </w:rPr>
      </w:pPr>
      <w:r w:rsidRPr="005A376A">
        <w:rPr>
          <w:rFonts w:ascii="Times New Roman" w:hAnsi="Times New Roman" w:cs="Times New Roman"/>
          <w:color w:val="000000"/>
          <w:sz w:val="24"/>
          <w:szCs w:val="24"/>
        </w:rPr>
        <w:t xml:space="preserve">Имеется еще один фактор, который должен быть учтен при выборе непрерывного процесса. Этот фактор – </w:t>
      </w:r>
      <w:r w:rsidRPr="005A376A">
        <w:rPr>
          <w:rFonts w:ascii="Times New Roman" w:hAnsi="Times New Roman" w:cs="Times New Roman"/>
          <w:b/>
          <w:i/>
          <w:color w:val="000000"/>
          <w:sz w:val="24"/>
          <w:szCs w:val="24"/>
        </w:rPr>
        <w:t>производительность</w:t>
      </w:r>
      <w:r w:rsidRPr="005A376A">
        <w:rPr>
          <w:rFonts w:ascii="Times New Roman" w:hAnsi="Times New Roman" w:cs="Times New Roman"/>
          <w:color w:val="000000"/>
          <w:sz w:val="24"/>
          <w:szCs w:val="24"/>
        </w:rPr>
        <w:t xml:space="preserve">. Далеко немаловажным является то обстоятельство, что по трубопроводам </w:t>
      </w:r>
      <w:proofErr w:type="spellStart"/>
      <w:r w:rsidRPr="005A376A">
        <w:rPr>
          <w:rFonts w:ascii="Times New Roman" w:hAnsi="Times New Roman" w:cs="Times New Roman"/>
          <w:color w:val="000000"/>
          <w:sz w:val="24"/>
          <w:szCs w:val="24"/>
        </w:rPr>
        <w:t>непрерывнодействующей</w:t>
      </w:r>
      <w:proofErr w:type="spellEnd"/>
      <w:r w:rsidRPr="005A376A">
        <w:rPr>
          <w:rFonts w:ascii="Times New Roman" w:hAnsi="Times New Roman" w:cs="Times New Roman"/>
          <w:color w:val="000000"/>
          <w:sz w:val="24"/>
          <w:szCs w:val="24"/>
        </w:rPr>
        <w:t xml:space="preserve"> установки бу</w:t>
      </w:r>
      <w:r w:rsidR="00EF4887" w:rsidRPr="00EF4887">
        <w:rPr>
          <w:rFonts w:ascii="Times New Roman" w:hAnsi="Times New Roman" w:cs="Times New Roman"/>
          <w:color w:val="000000"/>
          <w:sz w:val="24"/>
          <w:szCs w:val="24"/>
        </w:rPr>
        <w:t>дут перемещаться потоки, состав</w:t>
      </w:r>
      <w:r w:rsidRPr="005A376A">
        <w:rPr>
          <w:rFonts w:ascii="Times New Roman" w:hAnsi="Times New Roman" w:cs="Times New Roman"/>
          <w:color w:val="000000"/>
          <w:sz w:val="24"/>
          <w:szCs w:val="24"/>
        </w:rPr>
        <w:t>ляющие 5…10 м3/ч или всего лишь десятки – сотни литров в час. В пером случае процесс будет устойчивым, возможные колебания производительности не окажут существенного влияния, тепл</w:t>
      </w:r>
      <w:proofErr w:type="gramStart"/>
      <w:r w:rsidRPr="005A376A">
        <w:rPr>
          <w:rFonts w:ascii="Times New Roman" w:hAnsi="Times New Roman" w:cs="Times New Roman"/>
          <w:color w:val="000000"/>
          <w:sz w:val="24"/>
          <w:szCs w:val="24"/>
        </w:rPr>
        <w:t>о-</w:t>
      </w:r>
      <w:proofErr w:type="gramEnd"/>
      <w:r w:rsidRPr="005A376A">
        <w:rPr>
          <w:rFonts w:ascii="Times New Roman" w:hAnsi="Times New Roman" w:cs="Times New Roman"/>
          <w:color w:val="000000"/>
          <w:sz w:val="24"/>
          <w:szCs w:val="24"/>
        </w:rPr>
        <w:t xml:space="preserve"> и </w:t>
      </w:r>
      <w:proofErr w:type="spellStart"/>
      <w:r w:rsidRPr="005A376A">
        <w:rPr>
          <w:rFonts w:ascii="Times New Roman" w:hAnsi="Times New Roman" w:cs="Times New Roman"/>
          <w:color w:val="000000"/>
          <w:sz w:val="24"/>
          <w:szCs w:val="24"/>
        </w:rPr>
        <w:t>массообмен</w:t>
      </w:r>
      <w:proofErr w:type="spellEnd"/>
      <w:r w:rsidRPr="005A376A">
        <w:rPr>
          <w:rFonts w:ascii="Times New Roman" w:hAnsi="Times New Roman" w:cs="Times New Roman"/>
          <w:color w:val="000000"/>
          <w:sz w:val="24"/>
          <w:szCs w:val="24"/>
        </w:rPr>
        <w:t xml:space="preserve"> в аппаратах будет стабильным, исполнительные механизмы и датчики систем контроля и автоматики будут работать надежно. Во втором случае процесс будет неустойчивым из-за малых потоков. Незначительные колебания будут резко сказываться на тепл</w:t>
      </w:r>
      <w:proofErr w:type="gramStart"/>
      <w:r w:rsidRPr="005A376A">
        <w:rPr>
          <w:rFonts w:ascii="Times New Roman" w:hAnsi="Times New Roman" w:cs="Times New Roman"/>
          <w:color w:val="000000"/>
          <w:sz w:val="24"/>
          <w:szCs w:val="24"/>
        </w:rPr>
        <w:t>о-</w:t>
      </w:r>
      <w:proofErr w:type="gramEnd"/>
      <w:r w:rsidRPr="005A376A">
        <w:rPr>
          <w:rFonts w:ascii="Times New Roman" w:hAnsi="Times New Roman" w:cs="Times New Roman"/>
          <w:color w:val="000000"/>
          <w:sz w:val="24"/>
          <w:szCs w:val="24"/>
        </w:rPr>
        <w:t xml:space="preserve"> и </w:t>
      </w:r>
      <w:proofErr w:type="spellStart"/>
      <w:r w:rsidRPr="005A376A">
        <w:rPr>
          <w:rFonts w:ascii="Times New Roman" w:hAnsi="Times New Roman" w:cs="Times New Roman"/>
          <w:color w:val="000000"/>
          <w:sz w:val="24"/>
          <w:szCs w:val="24"/>
        </w:rPr>
        <w:t>массообмене</w:t>
      </w:r>
      <w:proofErr w:type="spellEnd"/>
      <w:r w:rsidRPr="005A376A">
        <w:rPr>
          <w:rFonts w:ascii="Times New Roman" w:hAnsi="Times New Roman" w:cs="Times New Roman"/>
          <w:color w:val="000000"/>
          <w:sz w:val="24"/>
          <w:szCs w:val="24"/>
        </w:rPr>
        <w:t xml:space="preserve">, а следовательно это скажется отрицательно на работе реакторного узла. </w:t>
      </w:r>
    </w:p>
    <w:p w:rsidR="005A376A" w:rsidRPr="00EF4887" w:rsidRDefault="005A376A" w:rsidP="005A376A">
      <w:pPr>
        <w:jc w:val="both"/>
        <w:rPr>
          <w:rFonts w:ascii="Times New Roman" w:hAnsi="Times New Roman" w:cs="Times New Roman"/>
          <w:color w:val="000000"/>
          <w:sz w:val="24"/>
          <w:szCs w:val="24"/>
        </w:rPr>
      </w:pPr>
      <w:r w:rsidRPr="00EF4887">
        <w:rPr>
          <w:rFonts w:ascii="Times New Roman" w:hAnsi="Times New Roman" w:cs="Times New Roman"/>
          <w:color w:val="000000"/>
          <w:sz w:val="24"/>
          <w:szCs w:val="24"/>
        </w:rPr>
        <w:t>На рис. 3 и 4 приведены в качестве примера технологические схемы производства поливинилового спирта периодическим и непрерывным методами.</w:t>
      </w:r>
    </w:p>
    <w:p w:rsidR="005A376A" w:rsidRDefault="005A376A" w:rsidP="005A376A">
      <w:pPr>
        <w:jc w:val="both"/>
      </w:pPr>
      <w:r>
        <w:rPr>
          <w:noProof/>
          <w:lang w:eastAsia="ru-RU"/>
        </w:rPr>
        <w:lastRenderedPageBreak/>
        <w:drawing>
          <wp:inline distT="0" distB="0" distL="0" distR="0">
            <wp:extent cx="2266950" cy="2220048"/>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270918" cy="2223934"/>
                    </a:xfrm>
                    <a:prstGeom prst="rect">
                      <a:avLst/>
                    </a:prstGeom>
                    <a:noFill/>
                    <a:ln w="9525">
                      <a:noFill/>
                      <a:miter lim="800000"/>
                      <a:headEnd/>
                      <a:tailEnd/>
                    </a:ln>
                  </pic:spPr>
                </pic:pic>
              </a:graphicData>
            </a:graphic>
          </wp:inline>
        </w:drawing>
      </w:r>
    </w:p>
    <w:p w:rsidR="005A376A" w:rsidRDefault="005A376A" w:rsidP="005A376A">
      <w:pPr>
        <w:jc w:val="both"/>
      </w:pPr>
      <w:r>
        <w:t xml:space="preserve">Рис. 3. Схема производства поливинилового спирта периодическим методом: </w:t>
      </w:r>
      <w:r>
        <w:rPr>
          <w:i/>
          <w:iCs/>
        </w:rPr>
        <w:t xml:space="preserve">1 </w:t>
      </w:r>
      <w:r>
        <w:t xml:space="preserve">– реактор омыления; </w:t>
      </w:r>
      <w:r>
        <w:rPr>
          <w:i/>
          <w:iCs/>
        </w:rPr>
        <w:t xml:space="preserve">2 </w:t>
      </w:r>
      <w:r>
        <w:t xml:space="preserve">– холодильник; </w:t>
      </w:r>
      <w:r>
        <w:rPr>
          <w:i/>
          <w:iCs/>
        </w:rPr>
        <w:t xml:space="preserve">3 </w:t>
      </w:r>
      <w:r>
        <w:t xml:space="preserve">– центрифуга; </w:t>
      </w:r>
      <w:r>
        <w:rPr>
          <w:i/>
          <w:iCs/>
        </w:rPr>
        <w:t xml:space="preserve">4 </w:t>
      </w:r>
      <w:r>
        <w:t>– сушилка</w:t>
      </w:r>
    </w:p>
    <w:p w:rsidR="005A376A" w:rsidRPr="005A376A" w:rsidRDefault="005A376A" w:rsidP="0099539A">
      <w:pPr>
        <w:autoSpaceDE w:val="0"/>
        <w:autoSpaceDN w:val="0"/>
        <w:adjustRightInd w:val="0"/>
        <w:spacing w:after="0" w:line="240" w:lineRule="auto"/>
        <w:jc w:val="both"/>
        <w:rPr>
          <w:rFonts w:ascii="Times New Roman" w:hAnsi="Times New Roman" w:cs="Times New Roman"/>
          <w:color w:val="000000"/>
          <w:sz w:val="24"/>
          <w:szCs w:val="24"/>
        </w:rPr>
      </w:pPr>
      <w:r w:rsidRPr="005A376A">
        <w:rPr>
          <w:rFonts w:ascii="Times New Roman" w:hAnsi="Times New Roman" w:cs="Times New Roman"/>
          <w:color w:val="000000"/>
          <w:sz w:val="24"/>
          <w:szCs w:val="24"/>
        </w:rPr>
        <w:t xml:space="preserve">Технологический процесс производства ПВС периодическим методом заключается в омылении поливинилацетата. Раствор поливинилацетата (ПВА) в метаноле с концентрацией 28…33% поступает в </w:t>
      </w:r>
      <w:proofErr w:type="spellStart"/>
      <w:proofErr w:type="gramStart"/>
      <w:r w:rsidRPr="005A376A">
        <w:rPr>
          <w:rFonts w:ascii="Times New Roman" w:hAnsi="Times New Roman" w:cs="Times New Roman"/>
          <w:color w:val="000000"/>
          <w:sz w:val="24"/>
          <w:szCs w:val="24"/>
        </w:rPr>
        <w:t>реак-тор</w:t>
      </w:r>
      <w:proofErr w:type="spellEnd"/>
      <w:proofErr w:type="gramEnd"/>
      <w:r w:rsidRPr="005A376A">
        <w:rPr>
          <w:rFonts w:ascii="Times New Roman" w:hAnsi="Times New Roman" w:cs="Times New Roman"/>
          <w:color w:val="000000"/>
          <w:sz w:val="24"/>
          <w:szCs w:val="24"/>
        </w:rPr>
        <w:t xml:space="preserve"> омыления </w:t>
      </w:r>
      <w:r w:rsidRPr="005A376A">
        <w:rPr>
          <w:rFonts w:ascii="Times New Roman" w:hAnsi="Times New Roman" w:cs="Times New Roman"/>
          <w:i/>
          <w:iCs/>
          <w:color w:val="000000"/>
          <w:sz w:val="24"/>
          <w:szCs w:val="24"/>
        </w:rPr>
        <w:t xml:space="preserve">1 </w:t>
      </w:r>
      <w:r w:rsidRPr="005A376A">
        <w:rPr>
          <w:rFonts w:ascii="Times New Roman" w:hAnsi="Times New Roman" w:cs="Times New Roman"/>
          <w:color w:val="000000"/>
          <w:sz w:val="24"/>
          <w:szCs w:val="24"/>
        </w:rPr>
        <w:t xml:space="preserve">объемом 20…40 м3, снабженный мешалкой, рубашкой и обратным холодильником </w:t>
      </w:r>
      <w:r w:rsidRPr="005A376A">
        <w:rPr>
          <w:rFonts w:ascii="Times New Roman" w:hAnsi="Times New Roman" w:cs="Times New Roman"/>
          <w:i/>
          <w:iCs/>
          <w:color w:val="000000"/>
          <w:sz w:val="24"/>
          <w:szCs w:val="24"/>
        </w:rPr>
        <w:t>2</w:t>
      </w:r>
      <w:r w:rsidRPr="005A376A">
        <w:rPr>
          <w:rFonts w:ascii="Times New Roman" w:hAnsi="Times New Roman" w:cs="Times New Roman"/>
          <w:color w:val="000000"/>
          <w:sz w:val="24"/>
          <w:szCs w:val="24"/>
        </w:rPr>
        <w:t xml:space="preserve">. Омыление проводится 6…8%-м </w:t>
      </w:r>
      <w:proofErr w:type="spellStart"/>
      <w:r w:rsidRPr="005A376A">
        <w:rPr>
          <w:rFonts w:ascii="Times New Roman" w:hAnsi="Times New Roman" w:cs="Times New Roman"/>
          <w:color w:val="000000"/>
          <w:sz w:val="24"/>
          <w:szCs w:val="24"/>
        </w:rPr>
        <w:t>метаноль-ным</w:t>
      </w:r>
      <w:proofErr w:type="spellEnd"/>
      <w:r w:rsidRPr="005A376A">
        <w:rPr>
          <w:rFonts w:ascii="Times New Roman" w:hAnsi="Times New Roman" w:cs="Times New Roman"/>
          <w:color w:val="000000"/>
          <w:sz w:val="24"/>
          <w:szCs w:val="24"/>
        </w:rPr>
        <w:t xml:space="preserve"> раствором едкого натра, который вводится в реактор </w:t>
      </w:r>
      <w:r w:rsidRPr="005A376A">
        <w:rPr>
          <w:rFonts w:ascii="Times New Roman" w:hAnsi="Times New Roman" w:cs="Times New Roman"/>
          <w:i/>
          <w:iCs/>
          <w:color w:val="000000"/>
          <w:sz w:val="24"/>
          <w:szCs w:val="24"/>
        </w:rPr>
        <w:t xml:space="preserve">1 </w:t>
      </w:r>
      <w:r w:rsidRPr="005A376A">
        <w:rPr>
          <w:rFonts w:ascii="Times New Roman" w:hAnsi="Times New Roman" w:cs="Times New Roman"/>
          <w:color w:val="000000"/>
          <w:sz w:val="24"/>
          <w:szCs w:val="24"/>
        </w:rPr>
        <w:t>порциями в несколько приемов. Омыление ПВА проводится при 40…50</w:t>
      </w:r>
      <w:proofErr w:type="gramStart"/>
      <w:r w:rsidRPr="005A376A">
        <w:rPr>
          <w:rFonts w:ascii="Times New Roman" w:hAnsi="Times New Roman" w:cs="Times New Roman"/>
          <w:color w:val="000000"/>
          <w:sz w:val="24"/>
          <w:szCs w:val="24"/>
        </w:rPr>
        <w:t xml:space="preserve"> °С</w:t>
      </w:r>
      <w:proofErr w:type="gramEnd"/>
      <w:r w:rsidRPr="005A376A">
        <w:rPr>
          <w:rFonts w:ascii="Times New Roman" w:hAnsi="Times New Roman" w:cs="Times New Roman"/>
          <w:color w:val="000000"/>
          <w:sz w:val="24"/>
          <w:szCs w:val="24"/>
        </w:rPr>
        <w:t xml:space="preserve"> в </w:t>
      </w:r>
      <w:proofErr w:type="spellStart"/>
      <w:r w:rsidRPr="005A376A">
        <w:rPr>
          <w:rFonts w:ascii="Times New Roman" w:hAnsi="Times New Roman" w:cs="Times New Roman"/>
          <w:color w:val="000000"/>
          <w:sz w:val="24"/>
          <w:szCs w:val="24"/>
        </w:rPr>
        <w:t>тече-ние</w:t>
      </w:r>
      <w:proofErr w:type="spellEnd"/>
      <w:r w:rsidRPr="005A376A">
        <w:rPr>
          <w:rFonts w:ascii="Times New Roman" w:hAnsi="Times New Roman" w:cs="Times New Roman"/>
          <w:color w:val="000000"/>
          <w:sz w:val="24"/>
          <w:szCs w:val="24"/>
        </w:rPr>
        <w:t xml:space="preserve"> 3…5 ч до содержания ацетатных групп 1…3 %. По мере омыления ПВА выделяется ПВС в виде порошка, нерастворимого в метаноле. </w:t>
      </w:r>
    </w:p>
    <w:p w:rsidR="005A376A" w:rsidRPr="00EF4887" w:rsidRDefault="005A376A" w:rsidP="005A376A">
      <w:pPr>
        <w:jc w:val="both"/>
        <w:rPr>
          <w:rFonts w:ascii="Times New Roman" w:hAnsi="Times New Roman" w:cs="Times New Roman"/>
          <w:color w:val="000000"/>
          <w:sz w:val="24"/>
          <w:szCs w:val="24"/>
        </w:rPr>
      </w:pPr>
      <w:r w:rsidRPr="00EF4887">
        <w:rPr>
          <w:rFonts w:ascii="Times New Roman" w:hAnsi="Times New Roman" w:cs="Times New Roman"/>
          <w:color w:val="000000"/>
          <w:sz w:val="24"/>
          <w:szCs w:val="24"/>
        </w:rPr>
        <w:t xml:space="preserve">Суспензию ПВС в смеси метанола и образовавшегося </w:t>
      </w:r>
      <w:proofErr w:type="spellStart"/>
      <w:r w:rsidRPr="00EF4887">
        <w:rPr>
          <w:rFonts w:ascii="Times New Roman" w:hAnsi="Times New Roman" w:cs="Times New Roman"/>
          <w:color w:val="000000"/>
          <w:sz w:val="24"/>
          <w:szCs w:val="24"/>
        </w:rPr>
        <w:t>метилацета-та</w:t>
      </w:r>
      <w:proofErr w:type="spellEnd"/>
      <w:r w:rsidRPr="00EF4887">
        <w:rPr>
          <w:rFonts w:ascii="Times New Roman" w:hAnsi="Times New Roman" w:cs="Times New Roman"/>
          <w:color w:val="000000"/>
          <w:sz w:val="24"/>
          <w:szCs w:val="24"/>
        </w:rPr>
        <w:t xml:space="preserve"> подают на центрифугу </w:t>
      </w:r>
      <w:r w:rsidRPr="00EF4887">
        <w:rPr>
          <w:rFonts w:ascii="Times New Roman" w:hAnsi="Times New Roman" w:cs="Times New Roman"/>
          <w:i/>
          <w:iCs/>
          <w:color w:val="000000"/>
          <w:sz w:val="24"/>
          <w:szCs w:val="24"/>
        </w:rPr>
        <w:t xml:space="preserve">3 </w:t>
      </w:r>
      <w:r w:rsidRPr="00EF4887">
        <w:rPr>
          <w:rFonts w:ascii="Times New Roman" w:hAnsi="Times New Roman" w:cs="Times New Roman"/>
          <w:color w:val="000000"/>
          <w:sz w:val="24"/>
          <w:szCs w:val="24"/>
        </w:rPr>
        <w:t xml:space="preserve">для отделения от жидкой фазы и промывки свежим метанолом. Порошок затем направляют в сушилку </w:t>
      </w:r>
      <w:r w:rsidRPr="00EF4887">
        <w:rPr>
          <w:rFonts w:ascii="Times New Roman" w:hAnsi="Times New Roman" w:cs="Times New Roman"/>
          <w:i/>
          <w:iCs/>
          <w:color w:val="000000"/>
          <w:sz w:val="24"/>
          <w:szCs w:val="24"/>
        </w:rPr>
        <w:t>4</w:t>
      </w:r>
      <w:r w:rsidRPr="00EF4887">
        <w:rPr>
          <w:rFonts w:ascii="Times New Roman" w:hAnsi="Times New Roman" w:cs="Times New Roman"/>
          <w:color w:val="000000"/>
          <w:sz w:val="24"/>
          <w:szCs w:val="24"/>
        </w:rPr>
        <w:t xml:space="preserve">, где он </w:t>
      </w:r>
      <w:proofErr w:type="spellStart"/>
      <w:r w:rsidRPr="00EF4887">
        <w:rPr>
          <w:rFonts w:ascii="Times New Roman" w:hAnsi="Times New Roman" w:cs="Times New Roman"/>
          <w:color w:val="000000"/>
          <w:sz w:val="24"/>
          <w:szCs w:val="24"/>
        </w:rPr>
        <w:t>су-шится</w:t>
      </w:r>
      <w:proofErr w:type="spellEnd"/>
      <w:r w:rsidRPr="00EF4887">
        <w:rPr>
          <w:rFonts w:ascii="Times New Roman" w:hAnsi="Times New Roman" w:cs="Times New Roman"/>
          <w:color w:val="000000"/>
          <w:sz w:val="24"/>
          <w:szCs w:val="24"/>
        </w:rPr>
        <w:t xml:space="preserve"> при 40…50</w:t>
      </w:r>
      <w:proofErr w:type="gramStart"/>
      <w:r w:rsidRPr="00EF4887">
        <w:rPr>
          <w:rFonts w:ascii="Times New Roman" w:hAnsi="Times New Roman" w:cs="Times New Roman"/>
          <w:color w:val="000000"/>
          <w:sz w:val="24"/>
          <w:szCs w:val="24"/>
        </w:rPr>
        <w:t xml:space="preserve"> °С</w:t>
      </w:r>
      <w:proofErr w:type="gramEnd"/>
      <w:r w:rsidRPr="00EF4887">
        <w:rPr>
          <w:rFonts w:ascii="Times New Roman" w:hAnsi="Times New Roman" w:cs="Times New Roman"/>
          <w:color w:val="000000"/>
          <w:sz w:val="24"/>
          <w:szCs w:val="24"/>
        </w:rPr>
        <w:t xml:space="preserve"> и давлении 0,02 МПа до содержания летучих 2…4 %, после чего его просеивают и упаковывают. Смесь метанола с </w:t>
      </w:r>
      <w:proofErr w:type="spellStart"/>
      <w:r w:rsidRPr="00EF4887">
        <w:rPr>
          <w:rFonts w:ascii="Times New Roman" w:hAnsi="Times New Roman" w:cs="Times New Roman"/>
          <w:color w:val="000000"/>
          <w:sz w:val="24"/>
          <w:szCs w:val="24"/>
        </w:rPr>
        <w:t>метилацетатом</w:t>
      </w:r>
      <w:proofErr w:type="spellEnd"/>
      <w:r w:rsidRPr="00EF4887">
        <w:rPr>
          <w:rFonts w:ascii="Times New Roman" w:hAnsi="Times New Roman" w:cs="Times New Roman"/>
          <w:color w:val="000000"/>
          <w:sz w:val="24"/>
          <w:szCs w:val="24"/>
        </w:rPr>
        <w:t xml:space="preserve"> поступает на регенерацию.</w:t>
      </w:r>
    </w:p>
    <w:p w:rsidR="005A376A" w:rsidRDefault="005A376A" w:rsidP="005A376A">
      <w:pPr>
        <w:jc w:val="both"/>
      </w:pPr>
      <w:r>
        <w:rPr>
          <w:noProof/>
          <w:lang w:eastAsia="ru-RU"/>
        </w:rPr>
        <w:drawing>
          <wp:inline distT="0" distB="0" distL="0" distR="0">
            <wp:extent cx="1850170" cy="2057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849918" cy="2057120"/>
                    </a:xfrm>
                    <a:prstGeom prst="rect">
                      <a:avLst/>
                    </a:prstGeom>
                    <a:noFill/>
                    <a:ln w="9525">
                      <a:noFill/>
                      <a:miter lim="800000"/>
                      <a:headEnd/>
                      <a:tailEnd/>
                    </a:ln>
                  </pic:spPr>
                </pic:pic>
              </a:graphicData>
            </a:graphic>
          </wp:inline>
        </w:drawing>
      </w:r>
    </w:p>
    <w:p w:rsidR="005A376A" w:rsidRDefault="005A376A" w:rsidP="005A376A">
      <w:pPr>
        <w:jc w:val="both"/>
      </w:pPr>
      <w:r>
        <w:rPr>
          <w:sz w:val="23"/>
          <w:szCs w:val="23"/>
        </w:rPr>
        <w:t xml:space="preserve">Рис. 4. Схема производства поливинилового спирта непрерывным методом: </w:t>
      </w:r>
      <w:r>
        <w:rPr>
          <w:i/>
          <w:iCs/>
        </w:rPr>
        <w:t xml:space="preserve">1 </w:t>
      </w:r>
      <w:r>
        <w:t xml:space="preserve">– аппарат для омыления; </w:t>
      </w:r>
      <w:r>
        <w:rPr>
          <w:i/>
          <w:iCs/>
        </w:rPr>
        <w:t xml:space="preserve">2,4 </w:t>
      </w:r>
      <w:r>
        <w:t xml:space="preserve">– дробилки ножевого типа; </w:t>
      </w:r>
      <w:r>
        <w:rPr>
          <w:i/>
          <w:iCs/>
        </w:rPr>
        <w:t xml:space="preserve">3 </w:t>
      </w:r>
      <w:r>
        <w:t xml:space="preserve">– отжимной аппарат; </w:t>
      </w:r>
      <w:r>
        <w:rPr>
          <w:i/>
          <w:iCs/>
        </w:rPr>
        <w:t xml:space="preserve">5 </w:t>
      </w:r>
      <w:r>
        <w:t xml:space="preserve">– </w:t>
      </w:r>
      <w:proofErr w:type="spellStart"/>
      <w:r>
        <w:t>шнековый</w:t>
      </w:r>
      <w:proofErr w:type="spellEnd"/>
      <w:r>
        <w:t xml:space="preserve"> транспортер; </w:t>
      </w:r>
      <w:r>
        <w:rPr>
          <w:i/>
          <w:iCs/>
        </w:rPr>
        <w:t xml:space="preserve">6 </w:t>
      </w:r>
      <w:r>
        <w:t xml:space="preserve">– бункер; </w:t>
      </w:r>
      <w:r>
        <w:rPr>
          <w:i/>
          <w:iCs/>
        </w:rPr>
        <w:t xml:space="preserve">7 </w:t>
      </w:r>
      <w:r>
        <w:t xml:space="preserve">– сушилка; </w:t>
      </w:r>
      <w:r>
        <w:rPr>
          <w:i/>
          <w:iCs/>
        </w:rPr>
        <w:t xml:space="preserve">8 </w:t>
      </w:r>
      <w:r>
        <w:t>– вакуум-насос</w:t>
      </w:r>
    </w:p>
    <w:p w:rsidR="005A376A" w:rsidRPr="005A376A" w:rsidRDefault="005A376A" w:rsidP="005A376A">
      <w:pPr>
        <w:autoSpaceDE w:val="0"/>
        <w:autoSpaceDN w:val="0"/>
        <w:adjustRightInd w:val="0"/>
        <w:spacing w:after="0" w:line="240" w:lineRule="auto"/>
        <w:jc w:val="both"/>
        <w:rPr>
          <w:rFonts w:ascii="Times New Roman" w:hAnsi="Times New Roman" w:cs="Times New Roman"/>
          <w:color w:val="000000"/>
          <w:sz w:val="24"/>
          <w:szCs w:val="24"/>
        </w:rPr>
      </w:pPr>
      <w:r w:rsidRPr="005A376A">
        <w:rPr>
          <w:rFonts w:ascii="Times New Roman" w:hAnsi="Times New Roman" w:cs="Times New Roman"/>
          <w:color w:val="000000"/>
          <w:sz w:val="24"/>
          <w:szCs w:val="24"/>
        </w:rPr>
        <w:t xml:space="preserve">Технологический процесс производства ПВС </w:t>
      </w:r>
      <w:proofErr w:type="gramStart"/>
      <w:r w:rsidRPr="005A376A">
        <w:rPr>
          <w:rFonts w:ascii="Times New Roman" w:hAnsi="Times New Roman" w:cs="Times New Roman"/>
          <w:color w:val="000000"/>
          <w:sz w:val="24"/>
          <w:szCs w:val="24"/>
        </w:rPr>
        <w:t>непрерывным</w:t>
      </w:r>
      <w:proofErr w:type="gramEnd"/>
      <w:r w:rsidRPr="005A376A">
        <w:rPr>
          <w:rFonts w:ascii="Times New Roman" w:hAnsi="Times New Roman" w:cs="Times New Roman"/>
          <w:color w:val="000000"/>
          <w:sz w:val="24"/>
          <w:szCs w:val="24"/>
        </w:rPr>
        <w:t xml:space="preserve"> </w:t>
      </w:r>
      <w:proofErr w:type="spellStart"/>
      <w:r w:rsidRPr="005A376A">
        <w:rPr>
          <w:rFonts w:ascii="Times New Roman" w:hAnsi="Times New Roman" w:cs="Times New Roman"/>
          <w:color w:val="000000"/>
          <w:sz w:val="24"/>
          <w:szCs w:val="24"/>
        </w:rPr>
        <w:t>мето-дом</w:t>
      </w:r>
      <w:proofErr w:type="spellEnd"/>
      <w:r w:rsidRPr="005A376A">
        <w:rPr>
          <w:rFonts w:ascii="Times New Roman" w:hAnsi="Times New Roman" w:cs="Times New Roman"/>
          <w:color w:val="000000"/>
          <w:sz w:val="24"/>
          <w:szCs w:val="24"/>
        </w:rPr>
        <w:t xml:space="preserve"> включает следующие стадии: омыление ПВА, дробление, отжим и промывка ПВС, сушка порошка (рис </w:t>
      </w:r>
      <w:r w:rsidRPr="00EF4887">
        <w:rPr>
          <w:rFonts w:ascii="Times New Roman" w:hAnsi="Times New Roman" w:cs="Times New Roman"/>
          <w:color w:val="000000"/>
          <w:sz w:val="24"/>
          <w:szCs w:val="24"/>
        </w:rPr>
        <w:t>4</w:t>
      </w:r>
      <w:r w:rsidRPr="005A376A">
        <w:rPr>
          <w:rFonts w:ascii="Times New Roman" w:hAnsi="Times New Roman" w:cs="Times New Roman"/>
          <w:color w:val="000000"/>
          <w:sz w:val="24"/>
          <w:szCs w:val="24"/>
        </w:rPr>
        <w:t xml:space="preserve">). </w:t>
      </w:r>
    </w:p>
    <w:p w:rsidR="005A376A" w:rsidRPr="005A376A" w:rsidRDefault="005A376A" w:rsidP="0099539A">
      <w:pPr>
        <w:autoSpaceDE w:val="0"/>
        <w:autoSpaceDN w:val="0"/>
        <w:adjustRightInd w:val="0"/>
        <w:spacing w:after="0" w:line="240" w:lineRule="auto"/>
        <w:jc w:val="both"/>
        <w:rPr>
          <w:rFonts w:ascii="Times New Roman" w:hAnsi="Times New Roman" w:cs="Times New Roman"/>
          <w:color w:val="000000"/>
          <w:sz w:val="24"/>
          <w:szCs w:val="24"/>
        </w:rPr>
      </w:pPr>
      <w:r w:rsidRPr="005A376A">
        <w:rPr>
          <w:rFonts w:ascii="Times New Roman" w:hAnsi="Times New Roman" w:cs="Times New Roman"/>
          <w:color w:val="000000"/>
          <w:sz w:val="24"/>
          <w:szCs w:val="24"/>
        </w:rPr>
        <w:t>Раствор с 25%-м содержанием ПВА в метаноле, нагретый до 50</w:t>
      </w:r>
      <w:proofErr w:type="gramStart"/>
      <w:r w:rsidRPr="005A376A">
        <w:rPr>
          <w:rFonts w:ascii="Times New Roman" w:hAnsi="Times New Roman" w:cs="Times New Roman"/>
          <w:color w:val="000000"/>
          <w:sz w:val="24"/>
          <w:szCs w:val="24"/>
        </w:rPr>
        <w:t xml:space="preserve"> °С</w:t>
      </w:r>
      <w:proofErr w:type="gramEnd"/>
      <w:r w:rsidRPr="005A376A">
        <w:rPr>
          <w:rFonts w:ascii="Times New Roman" w:hAnsi="Times New Roman" w:cs="Times New Roman"/>
          <w:color w:val="000000"/>
          <w:sz w:val="24"/>
          <w:szCs w:val="24"/>
        </w:rPr>
        <w:t xml:space="preserve">, шестеренчатым насосом подается на омыление в горизонтальный </w:t>
      </w:r>
      <w:proofErr w:type="spellStart"/>
      <w:r w:rsidRPr="005A376A">
        <w:rPr>
          <w:rFonts w:ascii="Times New Roman" w:hAnsi="Times New Roman" w:cs="Times New Roman"/>
          <w:color w:val="000000"/>
          <w:sz w:val="24"/>
          <w:szCs w:val="24"/>
        </w:rPr>
        <w:t>двухшнековый</w:t>
      </w:r>
      <w:proofErr w:type="spellEnd"/>
      <w:r w:rsidRPr="005A376A">
        <w:rPr>
          <w:rFonts w:ascii="Times New Roman" w:hAnsi="Times New Roman" w:cs="Times New Roman"/>
          <w:color w:val="000000"/>
          <w:sz w:val="24"/>
          <w:szCs w:val="24"/>
        </w:rPr>
        <w:t xml:space="preserve"> аппарат – </w:t>
      </w:r>
      <w:proofErr w:type="spellStart"/>
      <w:r w:rsidRPr="005A376A">
        <w:rPr>
          <w:rFonts w:ascii="Times New Roman" w:hAnsi="Times New Roman" w:cs="Times New Roman"/>
          <w:color w:val="000000"/>
          <w:sz w:val="24"/>
          <w:szCs w:val="24"/>
        </w:rPr>
        <w:t>омылитель</w:t>
      </w:r>
      <w:proofErr w:type="spellEnd"/>
      <w:r w:rsidRPr="005A376A">
        <w:rPr>
          <w:rFonts w:ascii="Times New Roman" w:hAnsi="Times New Roman" w:cs="Times New Roman"/>
          <w:color w:val="000000"/>
          <w:sz w:val="24"/>
          <w:szCs w:val="24"/>
        </w:rPr>
        <w:t xml:space="preserve"> </w:t>
      </w:r>
      <w:r w:rsidRPr="005A376A">
        <w:rPr>
          <w:rFonts w:ascii="Times New Roman" w:hAnsi="Times New Roman" w:cs="Times New Roman"/>
          <w:i/>
          <w:iCs/>
          <w:color w:val="000000"/>
          <w:sz w:val="24"/>
          <w:szCs w:val="24"/>
        </w:rPr>
        <w:t>1</w:t>
      </w:r>
      <w:r w:rsidRPr="005A376A">
        <w:rPr>
          <w:rFonts w:ascii="Times New Roman" w:hAnsi="Times New Roman" w:cs="Times New Roman"/>
          <w:color w:val="000000"/>
          <w:sz w:val="24"/>
          <w:szCs w:val="24"/>
        </w:rPr>
        <w:t xml:space="preserve">. </w:t>
      </w:r>
      <w:r w:rsidRPr="005A376A">
        <w:rPr>
          <w:rFonts w:ascii="Times New Roman" w:hAnsi="Times New Roman" w:cs="Times New Roman"/>
          <w:color w:val="000000"/>
          <w:sz w:val="24"/>
          <w:szCs w:val="24"/>
        </w:rPr>
        <w:lastRenderedPageBreak/>
        <w:t xml:space="preserve">В него одновременно подают </w:t>
      </w:r>
      <w:proofErr w:type="spellStart"/>
      <w:r w:rsidRPr="005A376A">
        <w:rPr>
          <w:rFonts w:ascii="Times New Roman" w:hAnsi="Times New Roman" w:cs="Times New Roman"/>
          <w:color w:val="000000"/>
          <w:sz w:val="24"/>
          <w:szCs w:val="24"/>
        </w:rPr>
        <w:t>воднометанольный</w:t>
      </w:r>
      <w:proofErr w:type="spellEnd"/>
      <w:r w:rsidRPr="005A376A">
        <w:rPr>
          <w:rFonts w:ascii="Times New Roman" w:hAnsi="Times New Roman" w:cs="Times New Roman"/>
          <w:color w:val="000000"/>
          <w:sz w:val="24"/>
          <w:szCs w:val="24"/>
        </w:rPr>
        <w:t xml:space="preserve"> раствор в таком количестве, чтобы модуль ванны по ПВА составил 1</w:t>
      </w:r>
      <w:proofErr w:type="gramStart"/>
      <w:r w:rsidRPr="005A376A">
        <w:rPr>
          <w:rFonts w:ascii="Times New Roman" w:hAnsi="Times New Roman" w:cs="Times New Roman"/>
          <w:color w:val="000000"/>
          <w:sz w:val="24"/>
          <w:szCs w:val="24"/>
        </w:rPr>
        <w:t xml:space="preserve"> :</w:t>
      </w:r>
      <w:proofErr w:type="gramEnd"/>
      <w:r w:rsidRPr="005A376A">
        <w:rPr>
          <w:rFonts w:ascii="Times New Roman" w:hAnsi="Times New Roman" w:cs="Times New Roman"/>
          <w:color w:val="000000"/>
          <w:sz w:val="24"/>
          <w:szCs w:val="24"/>
        </w:rPr>
        <w:t xml:space="preserve"> 3,5. Омыление ПВА при 50…60</w:t>
      </w:r>
      <w:proofErr w:type="gramStart"/>
      <w:r w:rsidRPr="005A376A">
        <w:rPr>
          <w:rFonts w:ascii="Times New Roman" w:hAnsi="Times New Roman" w:cs="Times New Roman"/>
          <w:color w:val="000000"/>
          <w:sz w:val="24"/>
          <w:szCs w:val="24"/>
        </w:rPr>
        <w:t xml:space="preserve"> °С</w:t>
      </w:r>
      <w:proofErr w:type="gramEnd"/>
      <w:r w:rsidRPr="005A376A">
        <w:rPr>
          <w:rFonts w:ascii="Times New Roman" w:hAnsi="Times New Roman" w:cs="Times New Roman"/>
          <w:color w:val="000000"/>
          <w:sz w:val="24"/>
          <w:szCs w:val="24"/>
        </w:rPr>
        <w:t xml:space="preserve"> продолжается 1…2 мин. Суспензия образующегося ПВС непрерывно подается в </w:t>
      </w:r>
      <w:proofErr w:type="spellStart"/>
      <w:r w:rsidRPr="005A376A">
        <w:rPr>
          <w:rFonts w:ascii="Times New Roman" w:hAnsi="Times New Roman" w:cs="Times New Roman"/>
          <w:color w:val="000000"/>
          <w:sz w:val="24"/>
          <w:szCs w:val="24"/>
        </w:rPr>
        <w:t>дробил-ку</w:t>
      </w:r>
      <w:proofErr w:type="spellEnd"/>
      <w:r w:rsidRPr="005A376A">
        <w:rPr>
          <w:rFonts w:ascii="Times New Roman" w:hAnsi="Times New Roman" w:cs="Times New Roman"/>
          <w:color w:val="000000"/>
          <w:sz w:val="24"/>
          <w:szCs w:val="24"/>
        </w:rPr>
        <w:t xml:space="preserve"> </w:t>
      </w:r>
      <w:r w:rsidRPr="005A376A">
        <w:rPr>
          <w:rFonts w:ascii="Times New Roman" w:hAnsi="Times New Roman" w:cs="Times New Roman"/>
          <w:i/>
          <w:iCs/>
          <w:color w:val="000000"/>
          <w:sz w:val="24"/>
          <w:szCs w:val="24"/>
        </w:rPr>
        <w:t>2</w:t>
      </w:r>
      <w:r w:rsidRPr="005A376A">
        <w:rPr>
          <w:rFonts w:ascii="Times New Roman" w:hAnsi="Times New Roman" w:cs="Times New Roman"/>
          <w:color w:val="000000"/>
          <w:sz w:val="24"/>
          <w:szCs w:val="24"/>
        </w:rPr>
        <w:t xml:space="preserve">, а затем в </w:t>
      </w:r>
      <w:proofErr w:type="spellStart"/>
      <w:r w:rsidRPr="005A376A">
        <w:rPr>
          <w:rFonts w:ascii="Times New Roman" w:hAnsi="Times New Roman" w:cs="Times New Roman"/>
          <w:color w:val="000000"/>
          <w:sz w:val="24"/>
          <w:szCs w:val="24"/>
        </w:rPr>
        <w:t>шнековый</w:t>
      </w:r>
      <w:proofErr w:type="spellEnd"/>
      <w:r w:rsidRPr="005A376A">
        <w:rPr>
          <w:rFonts w:ascii="Times New Roman" w:hAnsi="Times New Roman" w:cs="Times New Roman"/>
          <w:color w:val="000000"/>
          <w:sz w:val="24"/>
          <w:szCs w:val="24"/>
        </w:rPr>
        <w:t xml:space="preserve"> отжимной аппарат </w:t>
      </w:r>
      <w:r w:rsidRPr="005A376A">
        <w:rPr>
          <w:rFonts w:ascii="Times New Roman" w:hAnsi="Times New Roman" w:cs="Times New Roman"/>
          <w:i/>
          <w:iCs/>
          <w:color w:val="000000"/>
          <w:sz w:val="24"/>
          <w:szCs w:val="24"/>
        </w:rPr>
        <w:t>3</w:t>
      </w:r>
      <w:r w:rsidRPr="005A376A">
        <w:rPr>
          <w:rFonts w:ascii="Times New Roman" w:hAnsi="Times New Roman" w:cs="Times New Roman"/>
          <w:color w:val="000000"/>
          <w:sz w:val="24"/>
          <w:szCs w:val="24"/>
        </w:rPr>
        <w:t xml:space="preserve">, фильтрат из которого </w:t>
      </w:r>
      <w:proofErr w:type="spellStart"/>
      <w:r w:rsidRPr="005A376A">
        <w:rPr>
          <w:rFonts w:ascii="Times New Roman" w:hAnsi="Times New Roman" w:cs="Times New Roman"/>
          <w:color w:val="000000"/>
          <w:sz w:val="24"/>
          <w:szCs w:val="24"/>
        </w:rPr>
        <w:t>по-сле</w:t>
      </w:r>
      <w:proofErr w:type="spellEnd"/>
      <w:r w:rsidRPr="005A376A">
        <w:rPr>
          <w:rFonts w:ascii="Times New Roman" w:hAnsi="Times New Roman" w:cs="Times New Roman"/>
          <w:color w:val="000000"/>
          <w:sz w:val="24"/>
          <w:szCs w:val="24"/>
        </w:rPr>
        <w:t xml:space="preserve"> дополнительного фильтрования поступает в приемник и далее в </w:t>
      </w:r>
      <w:proofErr w:type="spellStart"/>
      <w:r w:rsidRPr="005A376A">
        <w:rPr>
          <w:rFonts w:ascii="Times New Roman" w:hAnsi="Times New Roman" w:cs="Times New Roman"/>
          <w:color w:val="000000"/>
          <w:sz w:val="24"/>
          <w:szCs w:val="24"/>
        </w:rPr>
        <w:t>ап-парат</w:t>
      </w:r>
      <w:proofErr w:type="spellEnd"/>
      <w:r w:rsidRPr="005A376A">
        <w:rPr>
          <w:rFonts w:ascii="Times New Roman" w:hAnsi="Times New Roman" w:cs="Times New Roman"/>
          <w:color w:val="000000"/>
          <w:sz w:val="24"/>
          <w:szCs w:val="24"/>
        </w:rPr>
        <w:t xml:space="preserve"> для регенерации метанола. ПВС из отжимного аппарата переводят в дробилку </w:t>
      </w:r>
      <w:r w:rsidRPr="005A376A">
        <w:rPr>
          <w:rFonts w:ascii="Times New Roman" w:hAnsi="Times New Roman" w:cs="Times New Roman"/>
          <w:i/>
          <w:iCs/>
          <w:color w:val="000000"/>
          <w:sz w:val="24"/>
          <w:szCs w:val="24"/>
        </w:rPr>
        <w:t>4</w:t>
      </w:r>
      <w:r w:rsidRPr="005A376A">
        <w:rPr>
          <w:rFonts w:ascii="Times New Roman" w:hAnsi="Times New Roman" w:cs="Times New Roman"/>
          <w:color w:val="000000"/>
          <w:sz w:val="24"/>
          <w:szCs w:val="24"/>
        </w:rPr>
        <w:t xml:space="preserve">, а затем </w:t>
      </w:r>
      <w:proofErr w:type="spellStart"/>
      <w:r w:rsidRPr="005A376A">
        <w:rPr>
          <w:rFonts w:ascii="Times New Roman" w:hAnsi="Times New Roman" w:cs="Times New Roman"/>
          <w:color w:val="000000"/>
          <w:sz w:val="24"/>
          <w:szCs w:val="24"/>
        </w:rPr>
        <w:t>шнековым</w:t>
      </w:r>
      <w:proofErr w:type="spellEnd"/>
      <w:r w:rsidRPr="005A376A">
        <w:rPr>
          <w:rFonts w:ascii="Times New Roman" w:hAnsi="Times New Roman" w:cs="Times New Roman"/>
          <w:color w:val="000000"/>
          <w:sz w:val="24"/>
          <w:szCs w:val="24"/>
        </w:rPr>
        <w:t xml:space="preserve"> транспортером </w:t>
      </w:r>
      <w:r w:rsidRPr="005A376A">
        <w:rPr>
          <w:rFonts w:ascii="Times New Roman" w:hAnsi="Times New Roman" w:cs="Times New Roman"/>
          <w:i/>
          <w:iCs/>
          <w:color w:val="000000"/>
          <w:sz w:val="24"/>
          <w:szCs w:val="24"/>
        </w:rPr>
        <w:t xml:space="preserve">5 </w:t>
      </w:r>
      <w:r w:rsidRPr="005A376A">
        <w:rPr>
          <w:rFonts w:ascii="Times New Roman" w:hAnsi="Times New Roman" w:cs="Times New Roman"/>
          <w:color w:val="000000"/>
          <w:sz w:val="24"/>
          <w:szCs w:val="24"/>
        </w:rPr>
        <w:t xml:space="preserve">в бункер </w:t>
      </w:r>
      <w:r w:rsidRPr="005A376A">
        <w:rPr>
          <w:rFonts w:ascii="Times New Roman" w:hAnsi="Times New Roman" w:cs="Times New Roman"/>
          <w:i/>
          <w:iCs/>
          <w:color w:val="000000"/>
          <w:sz w:val="24"/>
          <w:szCs w:val="24"/>
        </w:rPr>
        <w:t>6</w:t>
      </w:r>
      <w:r w:rsidRPr="005A376A">
        <w:rPr>
          <w:rFonts w:ascii="Times New Roman" w:hAnsi="Times New Roman" w:cs="Times New Roman"/>
          <w:color w:val="000000"/>
          <w:sz w:val="24"/>
          <w:szCs w:val="24"/>
        </w:rPr>
        <w:t xml:space="preserve">. Из </w:t>
      </w:r>
      <w:proofErr w:type="spellStart"/>
      <w:r w:rsidRPr="005A376A">
        <w:rPr>
          <w:rFonts w:ascii="Times New Roman" w:hAnsi="Times New Roman" w:cs="Times New Roman"/>
          <w:color w:val="000000"/>
          <w:sz w:val="24"/>
          <w:szCs w:val="24"/>
        </w:rPr>
        <w:t>бунке-ра</w:t>
      </w:r>
      <w:proofErr w:type="spellEnd"/>
      <w:r w:rsidRPr="005A376A">
        <w:rPr>
          <w:rFonts w:ascii="Times New Roman" w:hAnsi="Times New Roman" w:cs="Times New Roman"/>
          <w:color w:val="000000"/>
          <w:sz w:val="24"/>
          <w:szCs w:val="24"/>
        </w:rPr>
        <w:t xml:space="preserve"> </w:t>
      </w:r>
      <w:r w:rsidRPr="005A376A">
        <w:rPr>
          <w:rFonts w:ascii="Times New Roman" w:hAnsi="Times New Roman" w:cs="Times New Roman"/>
          <w:i/>
          <w:iCs/>
          <w:color w:val="000000"/>
          <w:sz w:val="24"/>
          <w:szCs w:val="24"/>
        </w:rPr>
        <w:t xml:space="preserve">6 </w:t>
      </w:r>
      <w:r w:rsidRPr="005A376A">
        <w:rPr>
          <w:rFonts w:ascii="Times New Roman" w:hAnsi="Times New Roman" w:cs="Times New Roman"/>
          <w:color w:val="000000"/>
          <w:sz w:val="24"/>
          <w:szCs w:val="24"/>
        </w:rPr>
        <w:t xml:space="preserve">ПВС, содержащий до 60 % летучих веществ, поступает в </w:t>
      </w:r>
      <w:proofErr w:type="spellStart"/>
      <w:r w:rsidRPr="005A376A">
        <w:rPr>
          <w:rFonts w:ascii="Times New Roman" w:hAnsi="Times New Roman" w:cs="Times New Roman"/>
          <w:color w:val="000000"/>
          <w:sz w:val="24"/>
          <w:szCs w:val="24"/>
        </w:rPr>
        <w:t>вакуум-гребковую</w:t>
      </w:r>
      <w:proofErr w:type="spellEnd"/>
      <w:r w:rsidRPr="005A376A">
        <w:rPr>
          <w:rFonts w:ascii="Times New Roman" w:hAnsi="Times New Roman" w:cs="Times New Roman"/>
          <w:color w:val="000000"/>
          <w:sz w:val="24"/>
          <w:szCs w:val="24"/>
        </w:rPr>
        <w:t xml:space="preserve"> сушилку </w:t>
      </w:r>
      <w:r w:rsidRPr="005A376A">
        <w:rPr>
          <w:rFonts w:ascii="Times New Roman" w:hAnsi="Times New Roman" w:cs="Times New Roman"/>
          <w:i/>
          <w:iCs/>
          <w:color w:val="000000"/>
          <w:sz w:val="24"/>
          <w:szCs w:val="24"/>
        </w:rPr>
        <w:t xml:space="preserve">7 </w:t>
      </w:r>
      <w:r w:rsidRPr="005A376A">
        <w:rPr>
          <w:rFonts w:ascii="Times New Roman" w:hAnsi="Times New Roman" w:cs="Times New Roman"/>
          <w:color w:val="000000"/>
          <w:sz w:val="24"/>
          <w:szCs w:val="24"/>
        </w:rPr>
        <w:t>и после сушки при 50…60</w:t>
      </w:r>
      <w:proofErr w:type="gramStart"/>
      <w:r w:rsidRPr="005A376A">
        <w:rPr>
          <w:rFonts w:ascii="Times New Roman" w:hAnsi="Times New Roman" w:cs="Times New Roman"/>
          <w:color w:val="000000"/>
          <w:sz w:val="24"/>
          <w:szCs w:val="24"/>
        </w:rPr>
        <w:t xml:space="preserve"> °С</w:t>
      </w:r>
      <w:proofErr w:type="gramEnd"/>
      <w:r w:rsidRPr="005A376A">
        <w:rPr>
          <w:rFonts w:ascii="Times New Roman" w:hAnsi="Times New Roman" w:cs="Times New Roman"/>
          <w:color w:val="000000"/>
          <w:sz w:val="24"/>
          <w:szCs w:val="24"/>
        </w:rPr>
        <w:t xml:space="preserve"> выходит в виде </w:t>
      </w:r>
      <w:proofErr w:type="spellStart"/>
      <w:r w:rsidRPr="005A376A">
        <w:rPr>
          <w:rFonts w:ascii="Times New Roman" w:hAnsi="Times New Roman" w:cs="Times New Roman"/>
          <w:color w:val="000000"/>
          <w:sz w:val="24"/>
          <w:szCs w:val="24"/>
        </w:rPr>
        <w:t>бе-лого</w:t>
      </w:r>
      <w:proofErr w:type="spellEnd"/>
      <w:r w:rsidRPr="005A376A">
        <w:rPr>
          <w:rFonts w:ascii="Times New Roman" w:hAnsi="Times New Roman" w:cs="Times New Roman"/>
          <w:color w:val="000000"/>
          <w:sz w:val="24"/>
          <w:szCs w:val="24"/>
        </w:rPr>
        <w:t xml:space="preserve"> порошка с содержанием летучих веществ 2…4 %. После </w:t>
      </w:r>
      <w:proofErr w:type="spellStart"/>
      <w:r w:rsidRPr="005A376A">
        <w:rPr>
          <w:rFonts w:ascii="Times New Roman" w:hAnsi="Times New Roman" w:cs="Times New Roman"/>
          <w:color w:val="000000"/>
          <w:sz w:val="24"/>
          <w:szCs w:val="24"/>
        </w:rPr>
        <w:t>просеива-ния</w:t>
      </w:r>
      <w:proofErr w:type="spellEnd"/>
      <w:r w:rsidRPr="005A376A">
        <w:rPr>
          <w:rFonts w:ascii="Times New Roman" w:hAnsi="Times New Roman" w:cs="Times New Roman"/>
          <w:color w:val="000000"/>
          <w:sz w:val="24"/>
          <w:szCs w:val="24"/>
        </w:rPr>
        <w:t xml:space="preserve"> порошок упаковывается в тару. Промышленность выпускает два типа ПВС: </w:t>
      </w:r>
    </w:p>
    <w:p w:rsidR="005A376A" w:rsidRPr="005A376A" w:rsidRDefault="005A376A" w:rsidP="005A376A">
      <w:pPr>
        <w:autoSpaceDE w:val="0"/>
        <w:autoSpaceDN w:val="0"/>
        <w:adjustRightInd w:val="0"/>
        <w:spacing w:after="0" w:line="240" w:lineRule="auto"/>
        <w:jc w:val="both"/>
        <w:rPr>
          <w:rFonts w:ascii="Times New Roman" w:hAnsi="Times New Roman" w:cs="Times New Roman"/>
          <w:color w:val="000000"/>
          <w:sz w:val="24"/>
          <w:szCs w:val="24"/>
        </w:rPr>
      </w:pPr>
      <w:r w:rsidRPr="005A376A">
        <w:rPr>
          <w:rFonts w:ascii="Times New Roman" w:hAnsi="Times New Roman" w:cs="Times New Roman"/>
          <w:color w:val="000000"/>
          <w:sz w:val="24"/>
          <w:szCs w:val="24"/>
        </w:rPr>
        <w:t xml:space="preserve">• полностью </w:t>
      </w:r>
      <w:proofErr w:type="spellStart"/>
      <w:r w:rsidRPr="005A376A">
        <w:rPr>
          <w:rFonts w:ascii="Times New Roman" w:hAnsi="Times New Roman" w:cs="Times New Roman"/>
          <w:color w:val="000000"/>
          <w:sz w:val="24"/>
          <w:szCs w:val="24"/>
        </w:rPr>
        <w:t>гидролизованный</w:t>
      </w:r>
      <w:proofErr w:type="spellEnd"/>
      <w:r w:rsidRPr="005A376A">
        <w:rPr>
          <w:rFonts w:ascii="Times New Roman" w:hAnsi="Times New Roman" w:cs="Times New Roman"/>
          <w:color w:val="000000"/>
          <w:sz w:val="24"/>
          <w:szCs w:val="24"/>
        </w:rPr>
        <w:t xml:space="preserve">, </w:t>
      </w:r>
      <w:proofErr w:type="gramStart"/>
      <w:r w:rsidRPr="005A376A">
        <w:rPr>
          <w:rFonts w:ascii="Times New Roman" w:hAnsi="Times New Roman" w:cs="Times New Roman"/>
          <w:color w:val="000000"/>
          <w:sz w:val="24"/>
          <w:szCs w:val="24"/>
        </w:rPr>
        <w:t>содержащий</w:t>
      </w:r>
      <w:proofErr w:type="gramEnd"/>
      <w:r w:rsidRPr="005A376A">
        <w:rPr>
          <w:rFonts w:ascii="Times New Roman" w:hAnsi="Times New Roman" w:cs="Times New Roman"/>
          <w:color w:val="000000"/>
          <w:sz w:val="24"/>
          <w:szCs w:val="24"/>
        </w:rPr>
        <w:t xml:space="preserve"> 0,8…3 % ацетатных групп; </w:t>
      </w:r>
    </w:p>
    <w:p w:rsidR="005A376A" w:rsidRPr="005A376A" w:rsidRDefault="005A376A" w:rsidP="005A376A">
      <w:pPr>
        <w:autoSpaceDE w:val="0"/>
        <w:autoSpaceDN w:val="0"/>
        <w:adjustRightInd w:val="0"/>
        <w:spacing w:after="0" w:line="240" w:lineRule="auto"/>
        <w:jc w:val="both"/>
        <w:rPr>
          <w:rFonts w:ascii="Times New Roman" w:hAnsi="Times New Roman" w:cs="Times New Roman"/>
          <w:color w:val="000000"/>
          <w:sz w:val="24"/>
          <w:szCs w:val="24"/>
        </w:rPr>
      </w:pPr>
      <w:r w:rsidRPr="005A376A">
        <w:rPr>
          <w:rFonts w:ascii="Times New Roman" w:hAnsi="Times New Roman" w:cs="Times New Roman"/>
          <w:color w:val="000000"/>
          <w:sz w:val="24"/>
          <w:szCs w:val="24"/>
        </w:rPr>
        <w:t xml:space="preserve">• не полностью </w:t>
      </w:r>
      <w:proofErr w:type="spellStart"/>
      <w:r w:rsidRPr="005A376A">
        <w:rPr>
          <w:rFonts w:ascii="Times New Roman" w:hAnsi="Times New Roman" w:cs="Times New Roman"/>
          <w:color w:val="000000"/>
          <w:sz w:val="24"/>
          <w:szCs w:val="24"/>
        </w:rPr>
        <w:t>гидролизованный</w:t>
      </w:r>
      <w:proofErr w:type="spellEnd"/>
      <w:r w:rsidRPr="005A376A">
        <w:rPr>
          <w:rFonts w:ascii="Times New Roman" w:hAnsi="Times New Roman" w:cs="Times New Roman"/>
          <w:color w:val="000000"/>
          <w:sz w:val="24"/>
          <w:szCs w:val="24"/>
        </w:rPr>
        <w:t xml:space="preserve">, </w:t>
      </w:r>
      <w:proofErr w:type="gramStart"/>
      <w:r w:rsidRPr="005A376A">
        <w:rPr>
          <w:rFonts w:ascii="Times New Roman" w:hAnsi="Times New Roman" w:cs="Times New Roman"/>
          <w:color w:val="000000"/>
          <w:sz w:val="24"/>
          <w:szCs w:val="24"/>
        </w:rPr>
        <w:t>содержащий</w:t>
      </w:r>
      <w:proofErr w:type="gramEnd"/>
      <w:r w:rsidRPr="005A376A">
        <w:rPr>
          <w:rFonts w:ascii="Times New Roman" w:hAnsi="Times New Roman" w:cs="Times New Roman"/>
          <w:color w:val="000000"/>
          <w:sz w:val="24"/>
          <w:szCs w:val="24"/>
        </w:rPr>
        <w:t xml:space="preserve"> 8…27 % </w:t>
      </w:r>
      <w:proofErr w:type="spellStart"/>
      <w:r w:rsidRPr="005A376A">
        <w:rPr>
          <w:rFonts w:ascii="Times New Roman" w:hAnsi="Times New Roman" w:cs="Times New Roman"/>
          <w:color w:val="000000"/>
          <w:sz w:val="24"/>
          <w:szCs w:val="24"/>
        </w:rPr>
        <w:t>ацетат-ных</w:t>
      </w:r>
      <w:proofErr w:type="spellEnd"/>
      <w:r w:rsidRPr="005A376A">
        <w:rPr>
          <w:rFonts w:ascii="Times New Roman" w:hAnsi="Times New Roman" w:cs="Times New Roman"/>
          <w:color w:val="000000"/>
          <w:sz w:val="24"/>
          <w:szCs w:val="24"/>
        </w:rPr>
        <w:t xml:space="preserve"> групп. </w:t>
      </w:r>
    </w:p>
    <w:p w:rsidR="0099539A" w:rsidRDefault="0099539A" w:rsidP="005A376A">
      <w:pPr>
        <w:jc w:val="both"/>
        <w:rPr>
          <w:sz w:val="24"/>
          <w:szCs w:val="24"/>
        </w:rPr>
      </w:pPr>
      <w:r>
        <w:rPr>
          <w:sz w:val="24"/>
          <w:szCs w:val="24"/>
        </w:rPr>
        <w:t>Омыление ПВА</w:t>
      </w:r>
    </w:p>
    <w:p w:rsidR="0099539A" w:rsidRDefault="0099539A" w:rsidP="005A376A">
      <w:pPr>
        <w:jc w:val="both"/>
        <w:rPr>
          <w:sz w:val="24"/>
          <w:szCs w:val="24"/>
        </w:rPr>
      </w:pPr>
      <w:r>
        <w:rPr>
          <w:noProof/>
          <w:lang w:eastAsia="ru-RU"/>
        </w:rPr>
        <w:drawing>
          <wp:inline distT="0" distB="0" distL="0" distR="0">
            <wp:extent cx="4229100" cy="2800350"/>
            <wp:effectExtent l="19050" t="0" r="0" b="0"/>
            <wp:docPr id="8" name="Рисунок 8" descr="&amp;Fcy;&amp;acy;&amp;jcy;&amp;lcy;:Gesammtes Schema der Herstellung des P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Fcy;&amp;acy;&amp;jcy;&amp;lcy;:Gesammtes Schema der Herstellung des PVAs.PNG"/>
                    <pic:cNvPicPr>
                      <a:picLocks noChangeAspect="1" noChangeArrowheads="1"/>
                    </pic:cNvPicPr>
                  </pic:nvPicPr>
                  <pic:blipFill>
                    <a:blip r:embed="rId11" cstate="print"/>
                    <a:srcRect/>
                    <a:stretch>
                      <a:fillRect/>
                    </a:stretch>
                  </pic:blipFill>
                  <pic:spPr bwMode="auto">
                    <a:xfrm>
                      <a:off x="0" y="0"/>
                      <a:ext cx="4229100" cy="2800350"/>
                    </a:xfrm>
                    <a:prstGeom prst="rect">
                      <a:avLst/>
                    </a:prstGeom>
                    <a:noFill/>
                    <a:ln w="9525">
                      <a:noFill/>
                      <a:miter lim="800000"/>
                      <a:headEnd/>
                      <a:tailEnd/>
                    </a:ln>
                  </pic:spPr>
                </pic:pic>
              </a:graphicData>
            </a:graphic>
          </wp:inline>
        </w:drawing>
      </w:r>
    </w:p>
    <w:p w:rsidR="0099539A" w:rsidRDefault="0099539A" w:rsidP="0099539A">
      <w:pPr>
        <w:pStyle w:val="3"/>
      </w:pPr>
      <w:r>
        <w:rPr>
          <w:rStyle w:val="mw-headline"/>
        </w:rPr>
        <w:t>Разработка специального аппаратурного оформления процессов омыления</w:t>
      </w:r>
    </w:p>
    <w:p w:rsidR="0099539A" w:rsidRDefault="0099539A" w:rsidP="00E720F4">
      <w:pPr>
        <w:pStyle w:val="a5"/>
        <w:jc w:val="both"/>
      </w:pPr>
      <w:r>
        <w:t xml:space="preserve">Как отмечалось выше, гелеобразование в процессе синтеза ПВС создает серьёзные технологические проблемы, связанные с перемешиванием и выделением полимера. Для решения этой проблемы предложено проводить процесс омыления в реакторах, снабженных мешалками особой конструкции [15,16] или в экструдерах [17] при 20-250С. Омыление в таких реакторах проводится по одной схеме: </w:t>
      </w:r>
      <w:proofErr w:type="spellStart"/>
      <w:r>
        <w:t>алкоголиз</w:t>
      </w:r>
      <w:proofErr w:type="spellEnd"/>
      <w:r>
        <w:t xml:space="preserve"> бисерного ПВА в спиртовом растворе омыляющего агента. Заявленные патенты отличаются модификацией аппаратуры и тем, что при омылении варьируется число оборотов мешалки/шнека, геометрия реактора и мешалки/шнека. Во всех случаях авторы констатируют, что ПВС, полученный по такой технологии, представляет собой белый порошок с низким содержанием остаточных ацетатных групп. Однако следует заметить, что гелеобразование при омылении не может исключить ни одно перемешивающее устройство. Большинство способов получения ПВС являются периодическими, однако существует достаточное число патентов посвященных непрерывной технологии омыления ПВА. Одна из подобных технологий была разработана в НПО «</w:t>
      </w:r>
      <w:proofErr w:type="spellStart"/>
      <w:r>
        <w:t>Пластполимер</w:t>
      </w:r>
      <w:proofErr w:type="spellEnd"/>
      <w:r>
        <w:t>» (г. С.-Петербург) [3, стр.83].</w:t>
      </w:r>
    </w:p>
    <w:p w:rsidR="00C9310C" w:rsidRDefault="00C9310C">
      <w:pPr>
        <w:rPr>
          <w:sz w:val="24"/>
          <w:szCs w:val="24"/>
        </w:rPr>
      </w:pPr>
      <w:r>
        <w:rPr>
          <w:sz w:val="24"/>
          <w:szCs w:val="24"/>
        </w:rPr>
        <w:br w:type="page"/>
      </w:r>
    </w:p>
    <w:p w:rsidR="00C9310C" w:rsidRPr="00C9310C" w:rsidRDefault="00C9310C" w:rsidP="00C9310C">
      <w:pPr>
        <w:shd w:val="clear" w:color="auto" w:fill="FFFFFF"/>
        <w:spacing w:after="100" w:afterAutospacing="1" w:line="240" w:lineRule="auto"/>
        <w:outlineLvl w:val="1"/>
        <w:rPr>
          <w:rFonts w:ascii="Arial" w:eastAsia="Times New Roman" w:hAnsi="Arial" w:cs="Arial"/>
          <w:b/>
          <w:bCs/>
          <w:color w:val="F58411"/>
          <w:sz w:val="27"/>
          <w:szCs w:val="27"/>
          <w:lang w:eastAsia="ru-RU"/>
        </w:rPr>
      </w:pPr>
      <w:r w:rsidRPr="00C9310C">
        <w:rPr>
          <w:rFonts w:ascii="Arial" w:eastAsia="Times New Roman" w:hAnsi="Arial" w:cs="Arial"/>
          <w:b/>
          <w:bCs/>
          <w:color w:val="F58411"/>
          <w:sz w:val="27"/>
          <w:szCs w:val="27"/>
          <w:lang w:eastAsia="ru-RU"/>
        </w:rPr>
        <w:lastRenderedPageBreak/>
        <w:t>Полиэтилен высокого давления (ПВД, ПЭВД)</w:t>
      </w:r>
    </w:p>
    <w:p w:rsidR="00C9310C" w:rsidRPr="00C9310C" w:rsidRDefault="00C9310C" w:rsidP="00C9310C">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C9310C">
        <w:rPr>
          <w:rFonts w:ascii="Arial" w:eastAsia="Times New Roman" w:hAnsi="Arial" w:cs="Arial"/>
          <w:color w:val="444444"/>
          <w:sz w:val="18"/>
          <w:szCs w:val="18"/>
          <w:lang w:eastAsia="ru-RU"/>
        </w:rPr>
        <w:t>ГОСТ 16337-77</w:t>
      </w:r>
    </w:p>
    <w:p w:rsidR="00C9310C" w:rsidRPr="00C9310C" w:rsidRDefault="00C9310C" w:rsidP="00C9310C">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C9310C">
        <w:rPr>
          <w:rFonts w:ascii="Arial" w:eastAsia="Times New Roman" w:hAnsi="Arial" w:cs="Arial"/>
          <w:color w:val="444444"/>
          <w:sz w:val="18"/>
          <w:szCs w:val="18"/>
          <w:lang w:eastAsia="ru-RU"/>
        </w:rPr>
        <w:t>Полиэтилен – наиболее широко использующийся полимер. Технология переработки полиэтилена сравнительно проста, он перерабатывается всеми способами переработки пластмасс. Для переработки полиэтилена не требуется применения узкоспециализированного оборудования, как например, для переработки ПВХ. Современной промышленностью выпускаются сотни марок красителей и концентратов пигментов для окрашивания изделий из полиэтилена (которые подходят также для других типов полиолефинов).</w:t>
      </w:r>
    </w:p>
    <w:p w:rsidR="00C9310C" w:rsidRPr="00C9310C" w:rsidRDefault="00C9310C" w:rsidP="00C9310C">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C9310C">
        <w:rPr>
          <w:rFonts w:ascii="Arial" w:eastAsia="Times New Roman" w:hAnsi="Arial" w:cs="Arial"/>
          <w:color w:val="444444"/>
          <w:sz w:val="18"/>
          <w:szCs w:val="18"/>
          <w:lang w:eastAsia="ru-RU"/>
        </w:rPr>
        <w:t xml:space="preserve">При использовании экструзии получают полиэтиленовые кабели, листовой полиэтилен для упаковки и строительства, а также самые разнообразные полиэтиленовые пленки для нужд всех отраслей промышленности. Применяя литье под давлением и </w:t>
      </w:r>
      <w:proofErr w:type="spellStart"/>
      <w:r w:rsidRPr="00C9310C">
        <w:rPr>
          <w:rFonts w:ascii="Arial" w:eastAsia="Times New Roman" w:hAnsi="Arial" w:cs="Arial"/>
          <w:color w:val="444444"/>
          <w:sz w:val="18"/>
          <w:szCs w:val="18"/>
          <w:lang w:eastAsia="ru-RU"/>
        </w:rPr>
        <w:t>термо-вакуумное</w:t>
      </w:r>
      <w:proofErr w:type="spellEnd"/>
      <w:r w:rsidRPr="00C9310C">
        <w:rPr>
          <w:rFonts w:ascii="Arial" w:eastAsia="Times New Roman" w:hAnsi="Arial" w:cs="Arial"/>
          <w:color w:val="444444"/>
          <w:sz w:val="18"/>
          <w:szCs w:val="18"/>
          <w:lang w:eastAsia="ru-RU"/>
        </w:rPr>
        <w:t xml:space="preserve"> формование для изготовления изделий, получают разнообразные упаковочные материалы из полиэтилена. Упаковка из полиэтилена – бурно развивающийся сегмент сегодняшнего рынка пластиковых изделий. Кроме того, достаточно крупными потребителями полиэтилена в России являются компании производящие товары бытового назначения, канцтовары, игрушки. Полиэтилен перерабатывается также </w:t>
      </w:r>
      <w:proofErr w:type="spellStart"/>
      <w:r w:rsidRPr="00C9310C">
        <w:rPr>
          <w:rFonts w:ascii="Arial" w:eastAsia="Times New Roman" w:hAnsi="Arial" w:cs="Arial"/>
          <w:color w:val="444444"/>
          <w:sz w:val="18"/>
          <w:szCs w:val="18"/>
          <w:lang w:eastAsia="ru-RU"/>
        </w:rPr>
        <w:t>экструзионно-выдувным</w:t>
      </w:r>
      <w:proofErr w:type="spellEnd"/>
      <w:r w:rsidRPr="00C9310C">
        <w:rPr>
          <w:rFonts w:ascii="Arial" w:eastAsia="Times New Roman" w:hAnsi="Arial" w:cs="Arial"/>
          <w:color w:val="444444"/>
          <w:sz w:val="18"/>
          <w:szCs w:val="18"/>
          <w:lang w:eastAsia="ru-RU"/>
        </w:rPr>
        <w:t xml:space="preserve"> и ротационным способом для получения разного рода емкостей, сосудов и тары.</w:t>
      </w:r>
    </w:p>
    <w:p w:rsidR="00C9310C" w:rsidRPr="00C9310C" w:rsidRDefault="00C9310C" w:rsidP="00C9310C">
      <w:pPr>
        <w:shd w:val="clear" w:color="auto" w:fill="FFFFFF"/>
        <w:spacing w:after="100" w:afterAutospacing="1" w:line="240" w:lineRule="auto"/>
        <w:outlineLvl w:val="1"/>
        <w:rPr>
          <w:rFonts w:ascii="Arial" w:eastAsia="Times New Roman" w:hAnsi="Arial" w:cs="Arial"/>
          <w:b/>
          <w:bCs/>
          <w:color w:val="F58411"/>
          <w:sz w:val="27"/>
          <w:szCs w:val="27"/>
          <w:lang w:eastAsia="ru-RU"/>
        </w:rPr>
      </w:pPr>
      <w:r w:rsidRPr="00C9310C">
        <w:rPr>
          <w:rFonts w:ascii="Arial" w:eastAsia="Times New Roman" w:hAnsi="Arial" w:cs="Arial"/>
          <w:b/>
          <w:bCs/>
          <w:color w:val="F58411"/>
          <w:sz w:val="27"/>
          <w:szCs w:val="27"/>
          <w:lang w:eastAsia="ru-RU"/>
        </w:rPr>
        <w:t>Свойства полиэтилена высокого давления</w:t>
      </w:r>
    </w:p>
    <w:p w:rsidR="00C9310C" w:rsidRPr="00C9310C" w:rsidRDefault="00C9310C" w:rsidP="00C9310C">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C9310C">
        <w:rPr>
          <w:rFonts w:ascii="Arial" w:eastAsia="Times New Roman" w:hAnsi="Arial" w:cs="Arial"/>
          <w:color w:val="444444"/>
          <w:sz w:val="18"/>
          <w:szCs w:val="18"/>
          <w:lang w:eastAsia="ru-RU"/>
        </w:rPr>
        <w:t>Полиэтилен – это термопластичный полимер плотностью 910-970 кг/м</w:t>
      </w:r>
      <w:r w:rsidRPr="00C9310C">
        <w:rPr>
          <w:rFonts w:ascii="Arial" w:eastAsia="Times New Roman" w:hAnsi="Arial" w:cs="Arial"/>
          <w:color w:val="444444"/>
          <w:sz w:val="18"/>
          <w:szCs w:val="18"/>
          <w:vertAlign w:val="superscript"/>
          <w:lang w:eastAsia="ru-RU"/>
        </w:rPr>
        <w:t>3</w:t>
      </w:r>
      <w:r w:rsidRPr="00C9310C">
        <w:rPr>
          <w:rFonts w:ascii="Arial" w:eastAsia="Times New Roman" w:hAnsi="Arial" w:cs="Arial"/>
          <w:color w:val="444444"/>
          <w:sz w:val="18"/>
          <w:lang w:eastAsia="ru-RU"/>
        </w:rPr>
        <w:t> </w:t>
      </w:r>
      <w:r w:rsidRPr="00C9310C">
        <w:rPr>
          <w:rFonts w:ascii="Arial" w:eastAsia="Times New Roman" w:hAnsi="Arial" w:cs="Arial"/>
          <w:color w:val="444444"/>
          <w:sz w:val="18"/>
          <w:szCs w:val="18"/>
          <w:lang w:eastAsia="ru-RU"/>
        </w:rPr>
        <w:t>и температурой размягчения 110-130</w:t>
      </w:r>
      <w:r w:rsidRPr="00C9310C">
        <w:rPr>
          <w:rFonts w:ascii="Arial" w:eastAsia="Times New Roman" w:hAnsi="Arial" w:cs="Arial"/>
          <w:color w:val="444444"/>
          <w:sz w:val="18"/>
          <w:szCs w:val="18"/>
          <w:vertAlign w:val="superscript"/>
          <w:lang w:eastAsia="ru-RU"/>
        </w:rPr>
        <w:t>о</w:t>
      </w:r>
      <w:r w:rsidRPr="00C9310C">
        <w:rPr>
          <w:rFonts w:ascii="Arial" w:eastAsia="Times New Roman" w:hAnsi="Arial" w:cs="Arial"/>
          <w:color w:val="444444"/>
          <w:sz w:val="18"/>
          <w:szCs w:val="18"/>
          <w:lang w:eastAsia="ru-RU"/>
        </w:rPr>
        <w:t>С. Полиэтилен выпускается разными методами и различается по плотности, молекулярной массе и степени кристалличности.</w:t>
      </w:r>
      <w:r w:rsidRPr="00C9310C">
        <w:rPr>
          <w:rFonts w:ascii="Arial" w:eastAsia="Times New Roman" w:hAnsi="Arial" w:cs="Arial"/>
          <w:color w:val="444444"/>
          <w:sz w:val="18"/>
          <w:szCs w:val="18"/>
          <w:lang w:eastAsia="ru-RU"/>
        </w:rPr>
        <w:br/>
      </w:r>
      <w:r w:rsidRPr="00C9310C">
        <w:rPr>
          <w:rFonts w:ascii="Arial" w:eastAsia="Times New Roman" w:hAnsi="Arial" w:cs="Arial"/>
          <w:color w:val="444444"/>
          <w:sz w:val="18"/>
          <w:szCs w:val="18"/>
          <w:lang w:eastAsia="ru-RU"/>
        </w:rPr>
        <w:br/>
        <w:t xml:space="preserve">Существует целый ряд марок полиэтилена, отличающихся по плотности, показателю текучести расплава (ПТР), наличием или отсутствием стабилизаторов. Полиэтилен обладает высокой водостойкостью, хорошими диэлектрическими свойствами. Полиэтилен становится хрупким только при </w:t>
      </w:r>
      <w:proofErr w:type="spellStart"/>
      <w:r w:rsidRPr="00C9310C">
        <w:rPr>
          <w:rFonts w:ascii="Arial" w:eastAsia="Times New Roman" w:hAnsi="Arial" w:cs="Arial"/>
          <w:color w:val="444444"/>
          <w:sz w:val="18"/>
          <w:szCs w:val="18"/>
          <w:lang w:eastAsia="ru-RU"/>
        </w:rPr>
        <w:t>to</w:t>
      </w:r>
      <w:proofErr w:type="spellEnd"/>
      <w:r w:rsidRPr="00C9310C">
        <w:rPr>
          <w:rFonts w:ascii="Arial" w:eastAsia="Times New Roman" w:hAnsi="Arial" w:cs="Arial"/>
          <w:color w:val="444444"/>
          <w:sz w:val="18"/>
          <w:szCs w:val="18"/>
          <w:lang w:eastAsia="ru-RU"/>
        </w:rPr>
        <w:t xml:space="preserve"> = (-70)</w:t>
      </w:r>
      <w:proofErr w:type="spellStart"/>
      <w:r w:rsidRPr="00C9310C">
        <w:rPr>
          <w:rFonts w:ascii="Arial" w:eastAsia="Times New Roman" w:hAnsi="Arial" w:cs="Arial"/>
          <w:color w:val="444444"/>
          <w:sz w:val="18"/>
          <w:szCs w:val="18"/>
          <w:vertAlign w:val="superscript"/>
          <w:lang w:eastAsia="ru-RU"/>
        </w:rPr>
        <w:t>o</w:t>
      </w:r>
      <w:r w:rsidRPr="00C9310C">
        <w:rPr>
          <w:rFonts w:ascii="Arial" w:eastAsia="Times New Roman" w:hAnsi="Arial" w:cs="Arial"/>
          <w:color w:val="444444"/>
          <w:sz w:val="18"/>
          <w:szCs w:val="18"/>
          <w:lang w:eastAsia="ru-RU"/>
        </w:rPr>
        <w:t>C</w:t>
      </w:r>
      <w:proofErr w:type="spellEnd"/>
      <w:r w:rsidRPr="00C9310C">
        <w:rPr>
          <w:rFonts w:ascii="Arial" w:eastAsia="Times New Roman" w:hAnsi="Arial" w:cs="Arial"/>
          <w:color w:val="444444"/>
          <w:sz w:val="18"/>
          <w:szCs w:val="18"/>
          <w:lang w:eastAsia="ru-RU"/>
        </w:rPr>
        <w:t>, поэтому изделия из этого материала можно эксплуатировать в суровых климатических условиях.</w:t>
      </w:r>
    </w:p>
    <w:p w:rsidR="00C9310C" w:rsidRPr="00C9310C" w:rsidRDefault="00C9310C" w:rsidP="00C9310C">
      <w:pPr>
        <w:shd w:val="clear" w:color="auto" w:fill="FFFFFF"/>
        <w:spacing w:after="100" w:afterAutospacing="1" w:line="240" w:lineRule="auto"/>
        <w:outlineLvl w:val="1"/>
        <w:rPr>
          <w:rFonts w:ascii="Arial" w:eastAsia="Times New Roman" w:hAnsi="Arial" w:cs="Arial"/>
          <w:b/>
          <w:bCs/>
          <w:color w:val="F58411"/>
          <w:sz w:val="27"/>
          <w:szCs w:val="27"/>
          <w:lang w:eastAsia="ru-RU"/>
        </w:rPr>
      </w:pPr>
      <w:r w:rsidRPr="00C9310C">
        <w:rPr>
          <w:rFonts w:ascii="Arial" w:eastAsia="Times New Roman" w:hAnsi="Arial" w:cs="Arial"/>
          <w:b/>
          <w:bCs/>
          <w:color w:val="F58411"/>
          <w:sz w:val="27"/>
          <w:szCs w:val="27"/>
          <w:lang w:eastAsia="ru-RU"/>
        </w:rPr>
        <w:t>Применение полиэтилена высокого давления</w:t>
      </w:r>
    </w:p>
    <w:p w:rsidR="00C9310C" w:rsidRPr="00C9310C" w:rsidRDefault="00C9310C" w:rsidP="00C9310C">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C9310C">
        <w:rPr>
          <w:rFonts w:ascii="Arial" w:eastAsia="Times New Roman" w:hAnsi="Arial" w:cs="Arial"/>
          <w:color w:val="444444"/>
          <w:sz w:val="18"/>
          <w:szCs w:val="18"/>
          <w:lang w:eastAsia="ru-RU"/>
        </w:rPr>
        <w:t xml:space="preserve">ПВД (ПЭВД) – полиэтилен высокого давления (низкой плотности). ПВД – легкий, прочный, эластичный материал с низкой </w:t>
      </w:r>
      <w:proofErr w:type="spellStart"/>
      <w:r w:rsidRPr="00C9310C">
        <w:rPr>
          <w:rFonts w:ascii="Arial" w:eastAsia="Times New Roman" w:hAnsi="Arial" w:cs="Arial"/>
          <w:color w:val="444444"/>
          <w:sz w:val="18"/>
          <w:szCs w:val="18"/>
          <w:lang w:eastAsia="ru-RU"/>
        </w:rPr>
        <w:t>газ</w:t>
      </w:r>
      <w:proofErr w:type="gramStart"/>
      <w:r w:rsidRPr="00C9310C">
        <w:rPr>
          <w:rFonts w:ascii="Arial" w:eastAsia="Times New Roman" w:hAnsi="Arial" w:cs="Arial"/>
          <w:color w:val="444444"/>
          <w:sz w:val="18"/>
          <w:szCs w:val="18"/>
          <w:lang w:eastAsia="ru-RU"/>
        </w:rPr>
        <w:t>о</w:t>
      </w:r>
      <w:proofErr w:type="spellEnd"/>
      <w:r w:rsidRPr="00C9310C">
        <w:rPr>
          <w:rFonts w:ascii="Arial" w:eastAsia="Times New Roman" w:hAnsi="Arial" w:cs="Arial"/>
          <w:color w:val="444444"/>
          <w:sz w:val="18"/>
          <w:szCs w:val="18"/>
          <w:lang w:eastAsia="ru-RU"/>
        </w:rPr>
        <w:t>-</w:t>
      </w:r>
      <w:proofErr w:type="gramEnd"/>
      <w:r w:rsidRPr="00C9310C">
        <w:rPr>
          <w:rFonts w:ascii="Arial" w:eastAsia="Times New Roman" w:hAnsi="Arial" w:cs="Arial"/>
          <w:color w:val="444444"/>
          <w:sz w:val="18"/>
          <w:szCs w:val="18"/>
          <w:lang w:eastAsia="ru-RU"/>
        </w:rPr>
        <w:t xml:space="preserve">, </w:t>
      </w:r>
      <w:proofErr w:type="spellStart"/>
      <w:r w:rsidRPr="00C9310C">
        <w:rPr>
          <w:rFonts w:ascii="Arial" w:eastAsia="Times New Roman" w:hAnsi="Arial" w:cs="Arial"/>
          <w:color w:val="444444"/>
          <w:sz w:val="18"/>
          <w:szCs w:val="18"/>
          <w:lang w:eastAsia="ru-RU"/>
        </w:rPr>
        <w:t>паропроницаемостью</w:t>
      </w:r>
      <w:proofErr w:type="spellEnd"/>
      <w:r w:rsidRPr="00C9310C">
        <w:rPr>
          <w:rFonts w:ascii="Arial" w:eastAsia="Times New Roman" w:hAnsi="Arial" w:cs="Arial"/>
          <w:color w:val="444444"/>
          <w:sz w:val="18"/>
          <w:szCs w:val="18"/>
          <w:lang w:eastAsia="ru-RU"/>
        </w:rPr>
        <w:t>. Предел его прочности – 2,45 МПа. Изделия из ПВД могут эксплуатироваться при температуре до 60</w:t>
      </w:r>
      <w:r w:rsidRPr="00C9310C">
        <w:rPr>
          <w:rFonts w:ascii="Arial" w:eastAsia="Times New Roman" w:hAnsi="Arial" w:cs="Arial"/>
          <w:color w:val="444444"/>
          <w:sz w:val="18"/>
          <w:szCs w:val="18"/>
          <w:vertAlign w:val="superscript"/>
          <w:lang w:eastAsia="ru-RU"/>
        </w:rPr>
        <w:t>о</w:t>
      </w:r>
      <w:r w:rsidRPr="00C9310C">
        <w:rPr>
          <w:rFonts w:ascii="Arial" w:eastAsia="Times New Roman" w:hAnsi="Arial" w:cs="Arial"/>
          <w:color w:val="444444"/>
          <w:sz w:val="18"/>
          <w:szCs w:val="18"/>
          <w:lang w:eastAsia="ru-RU"/>
        </w:rPr>
        <w:t>С.</w:t>
      </w:r>
      <w:r w:rsidRPr="00C9310C">
        <w:rPr>
          <w:rFonts w:ascii="Arial" w:eastAsia="Times New Roman" w:hAnsi="Arial" w:cs="Arial"/>
          <w:color w:val="444444"/>
          <w:sz w:val="18"/>
          <w:szCs w:val="18"/>
          <w:lang w:eastAsia="ru-RU"/>
        </w:rPr>
        <w:br/>
      </w:r>
      <w:r w:rsidRPr="00C9310C">
        <w:rPr>
          <w:rFonts w:ascii="Arial" w:eastAsia="Times New Roman" w:hAnsi="Arial" w:cs="Arial"/>
          <w:color w:val="444444"/>
          <w:sz w:val="18"/>
          <w:szCs w:val="18"/>
          <w:lang w:eastAsia="ru-RU"/>
        </w:rPr>
        <w:br/>
        <w:t>Применение ПВД – производство всех видов пленок, гибкой упаковки.</w:t>
      </w:r>
    </w:p>
    <w:p w:rsidR="00C9310C" w:rsidRPr="00C9310C" w:rsidRDefault="00C9310C" w:rsidP="00C9310C">
      <w:pPr>
        <w:shd w:val="clear" w:color="auto" w:fill="FFFFFF"/>
        <w:spacing w:after="100" w:afterAutospacing="1" w:line="240" w:lineRule="auto"/>
        <w:outlineLvl w:val="1"/>
        <w:rPr>
          <w:rFonts w:ascii="Arial" w:eastAsia="Times New Roman" w:hAnsi="Arial" w:cs="Arial"/>
          <w:b/>
          <w:bCs/>
          <w:color w:val="F58411"/>
          <w:sz w:val="27"/>
          <w:szCs w:val="27"/>
          <w:lang w:eastAsia="ru-RU"/>
        </w:rPr>
      </w:pPr>
      <w:r w:rsidRPr="00C9310C">
        <w:rPr>
          <w:rFonts w:ascii="Arial" w:eastAsia="Times New Roman" w:hAnsi="Arial" w:cs="Arial"/>
          <w:b/>
          <w:bCs/>
          <w:color w:val="F58411"/>
          <w:sz w:val="27"/>
          <w:szCs w:val="27"/>
          <w:lang w:eastAsia="ru-RU"/>
        </w:rPr>
        <w:t>Переработка полиэтилена высокого давления:</w:t>
      </w:r>
    </w:p>
    <w:p w:rsidR="00C9310C" w:rsidRPr="00C9310C" w:rsidRDefault="00C9310C" w:rsidP="00C9310C">
      <w:pPr>
        <w:numPr>
          <w:ilvl w:val="0"/>
          <w:numId w:val="1"/>
        </w:num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C9310C">
        <w:rPr>
          <w:rFonts w:ascii="Arial" w:eastAsia="Times New Roman" w:hAnsi="Arial" w:cs="Arial"/>
          <w:color w:val="444444"/>
          <w:sz w:val="18"/>
          <w:szCs w:val="18"/>
          <w:lang w:eastAsia="ru-RU"/>
        </w:rPr>
        <w:t>литье под давлением;</w:t>
      </w:r>
    </w:p>
    <w:p w:rsidR="00C9310C" w:rsidRPr="00C9310C" w:rsidRDefault="00C9310C" w:rsidP="00C9310C">
      <w:pPr>
        <w:numPr>
          <w:ilvl w:val="0"/>
          <w:numId w:val="1"/>
        </w:num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C9310C">
        <w:rPr>
          <w:rFonts w:ascii="Arial" w:eastAsia="Times New Roman" w:hAnsi="Arial" w:cs="Arial"/>
          <w:color w:val="444444"/>
          <w:sz w:val="18"/>
          <w:szCs w:val="18"/>
          <w:lang w:eastAsia="ru-RU"/>
        </w:rPr>
        <w:t>экструзия;</w:t>
      </w:r>
    </w:p>
    <w:p w:rsidR="00C9310C" w:rsidRPr="00C9310C" w:rsidRDefault="00C9310C" w:rsidP="00C9310C">
      <w:pPr>
        <w:numPr>
          <w:ilvl w:val="0"/>
          <w:numId w:val="1"/>
        </w:num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C9310C">
        <w:rPr>
          <w:rFonts w:ascii="Arial" w:eastAsia="Times New Roman" w:hAnsi="Arial" w:cs="Arial"/>
          <w:color w:val="444444"/>
          <w:sz w:val="18"/>
          <w:szCs w:val="18"/>
          <w:lang w:eastAsia="ru-RU"/>
        </w:rPr>
        <w:t>прессование.</w:t>
      </w:r>
    </w:p>
    <w:p w:rsidR="00C9310C" w:rsidRPr="00C9310C" w:rsidRDefault="00C9310C" w:rsidP="00C9310C">
      <w:pPr>
        <w:shd w:val="clear" w:color="auto" w:fill="FFFFFF"/>
        <w:spacing w:after="100" w:afterAutospacing="1" w:line="240" w:lineRule="auto"/>
        <w:outlineLvl w:val="1"/>
        <w:rPr>
          <w:rFonts w:ascii="Arial" w:eastAsia="Times New Roman" w:hAnsi="Arial" w:cs="Arial"/>
          <w:b/>
          <w:bCs/>
          <w:color w:val="F58411"/>
          <w:sz w:val="27"/>
          <w:szCs w:val="27"/>
          <w:lang w:eastAsia="ru-RU"/>
        </w:rPr>
      </w:pPr>
      <w:r w:rsidRPr="00C9310C">
        <w:rPr>
          <w:rFonts w:ascii="Arial" w:eastAsia="Times New Roman" w:hAnsi="Arial" w:cs="Arial"/>
          <w:b/>
          <w:bCs/>
          <w:color w:val="F58411"/>
          <w:sz w:val="27"/>
          <w:szCs w:val="27"/>
          <w:lang w:eastAsia="ru-RU"/>
        </w:rPr>
        <w:t>Полиэтилен высокой плотности Низкого Давления (ПНД)</w:t>
      </w:r>
    </w:p>
    <w:p w:rsidR="00C9310C" w:rsidRPr="00C9310C" w:rsidRDefault="00C9310C" w:rsidP="00C9310C">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proofErr w:type="gramStart"/>
      <w:r w:rsidRPr="00C9310C">
        <w:rPr>
          <w:rFonts w:ascii="Arial" w:eastAsia="Times New Roman" w:hAnsi="Arial" w:cs="Arial"/>
          <w:b/>
          <w:bCs/>
          <w:color w:val="444444"/>
          <w:sz w:val="18"/>
          <w:szCs w:val="18"/>
          <w:lang w:eastAsia="ru-RU"/>
        </w:rPr>
        <w:t>ПНД – Полиэтилен высокой плотности Низкого Давления</w:t>
      </w:r>
      <w:r w:rsidRPr="00C9310C">
        <w:rPr>
          <w:rFonts w:ascii="Arial" w:eastAsia="Times New Roman" w:hAnsi="Arial" w:cs="Arial"/>
          <w:color w:val="444444"/>
          <w:sz w:val="18"/>
          <w:lang w:eastAsia="ru-RU"/>
        </w:rPr>
        <w:t> </w:t>
      </w:r>
      <w:r w:rsidRPr="00C9310C">
        <w:rPr>
          <w:rFonts w:ascii="Arial" w:eastAsia="Times New Roman" w:hAnsi="Arial" w:cs="Arial"/>
          <w:color w:val="444444"/>
          <w:sz w:val="18"/>
          <w:szCs w:val="18"/>
          <w:lang w:eastAsia="ru-RU"/>
        </w:rPr>
        <w:t>применяется для производства различных ёмкостей, труб гофрированных, водопроводных, канализационных, газовых, пакетов, сумок, вкладышей, бутылок, ящиков и т.д.</w:t>
      </w:r>
      <w:proofErr w:type="gramEnd"/>
    </w:p>
    <w:p w:rsidR="00C9310C" w:rsidRPr="00C9310C" w:rsidRDefault="00C9310C" w:rsidP="00C9310C">
      <w:pPr>
        <w:shd w:val="clear" w:color="auto" w:fill="FFFFFF"/>
        <w:spacing w:before="100" w:beforeAutospacing="1" w:after="100" w:afterAutospacing="1" w:line="240" w:lineRule="auto"/>
        <w:rPr>
          <w:rFonts w:ascii="Arial" w:eastAsia="Times New Roman" w:hAnsi="Arial" w:cs="Arial"/>
          <w:color w:val="444444"/>
          <w:sz w:val="18"/>
          <w:szCs w:val="18"/>
          <w:lang w:eastAsia="ru-RU"/>
        </w:rPr>
      </w:pPr>
      <w:r w:rsidRPr="00C9310C">
        <w:rPr>
          <w:rFonts w:ascii="Arial" w:eastAsia="Times New Roman" w:hAnsi="Arial" w:cs="Arial"/>
          <w:color w:val="444444"/>
          <w:sz w:val="18"/>
          <w:szCs w:val="18"/>
          <w:lang w:eastAsia="ru-RU"/>
        </w:rPr>
        <w:t xml:space="preserve">Полиэтиленом низкого давления (ПНД) или высокой плотности (HDPE) называют полиэтилен, получаемый при низком давлении. Существуют три основных способа получения полиэтилена низкого давления: суспензионная реакция, реакция в растворе и осуществление полимеризации в газовой фазе. Суспензионный полиэтилен выпускают без добавок и в виде композиций на их основе с красителями и стабилизаторами. </w:t>
      </w:r>
      <w:proofErr w:type="spellStart"/>
      <w:r w:rsidRPr="00C9310C">
        <w:rPr>
          <w:rFonts w:ascii="Arial" w:eastAsia="Times New Roman" w:hAnsi="Arial" w:cs="Arial"/>
          <w:color w:val="444444"/>
          <w:sz w:val="18"/>
          <w:szCs w:val="18"/>
          <w:lang w:eastAsia="ru-RU"/>
        </w:rPr>
        <w:t>Газофазный</w:t>
      </w:r>
      <w:proofErr w:type="spellEnd"/>
      <w:r w:rsidRPr="00C9310C">
        <w:rPr>
          <w:rFonts w:ascii="Arial" w:eastAsia="Times New Roman" w:hAnsi="Arial" w:cs="Arial"/>
          <w:color w:val="444444"/>
          <w:sz w:val="18"/>
          <w:szCs w:val="18"/>
          <w:lang w:eastAsia="ru-RU"/>
        </w:rPr>
        <w:t xml:space="preserve"> полиэтилен выпускают в виде композиций со стабилизаторами.</w:t>
      </w:r>
    </w:p>
    <w:p w:rsidR="00C9310C" w:rsidRDefault="00C9310C" w:rsidP="00C9310C">
      <w:pPr>
        <w:pStyle w:val="a5"/>
        <w:shd w:val="clear" w:color="auto" w:fill="FFFFFF"/>
        <w:spacing w:before="0" w:beforeAutospacing="0" w:after="240" w:afterAutospacing="0" w:line="240" w:lineRule="atLeast"/>
        <w:ind w:left="456"/>
        <w:rPr>
          <w:rFonts w:ascii="Arial" w:hAnsi="Arial" w:cs="Arial"/>
          <w:color w:val="000000"/>
          <w:sz w:val="20"/>
          <w:szCs w:val="20"/>
        </w:rPr>
      </w:pPr>
      <w:r>
        <w:rPr>
          <w:rFonts w:ascii="Arial" w:hAnsi="Arial" w:cs="Arial"/>
          <w:color w:val="000000"/>
          <w:sz w:val="20"/>
          <w:szCs w:val="20"/>
        </w:rPr>
        <w:t>Обозначение базовых марок ПЭВД состоит из названия материала „полиэти</w:t>
      </w:r>
      <w:r>
        <w:rPr>
          <w:rFonts w:ascii="Arial" w:hAnsi="Arial" w:cs="Arial"/>
          <w:color w:val="000000"/>
          <w:sz w:val="20"/>
          <w:szCs w:val="20"/>
        </w:rPr>
        <w:softHyphen/>
        <w:t>лен" и восьми цифр.</w:t>
      </w:r>
    </w:p>
    <w:p w:rsidR="00C9310C" w:rsidRDefault="00C9310C" w:rsidP="00C9310C">
      <w:pPr>
        <w:pStyle w:val="a5"/>
        <w:shd w:val="clear" w:color="auto" w:fill="FFFFFF"/>
        <w:spacing w:before="0" w:beforeAutospacing="0" w:after="240" w:afterAutospacing="0" w:line="240" w:lineRule="atLeast"/>
        <w:ind w:left="456"/>
        <w:rPr>
          <w:rFonts w:ascii="Arial" w:hAnsi="Arial" w:cs="Arial"/>
          <w:color w:val="000000"/>
          <w:sz w:val="20"/>
          <w:szCs w:val="20"/>
        </w:rPr>
      </w:pPr>
      <w:r>
        <w:rPr>
          <w:rFonts w:ascii="Arial" w:hAnsi="Arial" w:cs="Arial"/>
          <w:color w:val="000000"/>
          <w:sz w:val="20"/>
          <w:szCs w:val="20"/>
        </w:rPr>
        <w:t xml:space="preserve">Первая цифра обозначает способ получения: 1 - процесс полимеризации </w:t>
      </w:r>
      <w:proofErr w:type="spellStart"/>
      <w:r>
        <w:rPr>
          <w:rFonts w:ascii="Arial" w:hAnsi="Arial" w:cs="Arial"/>
          <w:color w:val="000000"/>
          <w:sz w:val="20"/>
          <w:szCs w:val="20"/>
        </w:rPr>
        <w:t>прн</w:t>
      </w:r>
      <w:proofErr w:type="spellEnd"/>
      <w:r>
        <w:rPr>
          <w:rFonts w:ascii="Arial" w:hAnsi="Arial" w:cs="Arial"/>
          <w:color w:val="000000"/>
          <w:sz w:val="20"/>
          <w:szCs w:val="20"/>
        </w:rPr>
        <w:t xml:space="preserve"> высоком давлении с применением инициаторов радикального типа.</w:t>
      </w:r>
    </w:p>
    <w:p w:rsidR="00C9310C" w:rsidRDefault="00C9310C" w:rsidP="00C9310C">
      <w:pPr>
        <w:pStyle w:val="a5"/>
        <w:shd w:val="clear" w:color="auto" w:fill="FFFFFF"/>
        <w:spacing w:before="0" w:beforeAutospacing="0" w:after="240" w:afterAutospacing="0" w:line="240" w:lineRule="atLeast"/>
        <w:ind w:left="456"/>
        <w:rPr>
          <w:rFonts w:ascii="Arial" w:hAnsi="Arial" w:cs="Arial"/>
          <w:color w:val="000000"/>
          <w:sz w:val="20"/>
          <w:szCs w:val="20"/>
        </w:rPr>
      </w:pPr>
      <w:r>
        <w:rPr>
          <w:rFonts w:ascii="Arial" w:hAnsi="Arial" w:cs="Arial"/>
          <w:color w:val="000000"/>
          <w:sz w:val="20"/>
          <w:szCs w:val="20"/>
        </w:rPr>
        <w:lastRenderedPageBreak/>
        <w:t>Вторая и третья цифры обозначают порядковый номер базовой марки. Базо</w:t>
      </w:r>
      <w:r>
        <w:rPr>
          <w:rFonts w:ascii="Arial" w:hAnsi="Arial" w:cs="Arial"/>
          <w:color w:val="000000"/>
          <w:sz w:val="20"/>
          <w:szCs w:val="20"/>
        </w:rPr>
        <w:softHyphen/>
        <w:t xml:space="preserve">вые марки ПЭВД </w:t>
      </w:r>
      <w:proofErr w:type="gramStart"/>
      <w:r>
        <w:rPr>
          <w:rFonts w:ascii="Arial" w:hAnsi="Arial" w:cs="Arial"/>
          <w:color w:val="000000"/>
          <w:sz w:val="20"/>
          <w:szCs w:val="20"/>
        </w:rPr>
        <w:t>получаемого</w:t>
      </w:r>
      <w:proofErr w:type="gramEnd"/>
      <w:r>
        <w:rPr>
          <w:rFonts w:ascii="Arial" w:hAnsi="Arial" w:cs="Arial"/>
          <w:color w:val="000000"/>
          <w:sz w:val="20"/>
          <w:szCs w:val="20"/>
        </w:rPr>
        <w:t xml:space="preserve"> в автоклавных реакторах, обозначают порядковы</w:t>
      </w:r>
      <w:r>
        <w:rPr>
          <w:rFonts w:ascii="Arial" w:hAnsi="Arial" w:cs="Arial"/>
          <w:color w:val="000000"/>
          <w:sz w:val="20"/>
          <w:szCs w:val="20"/>
        </w:rPr>
        <w:softHyphen/>
        <w:t>ми номерами от 00 до 49, получаемого в трубчатых реакторах, - от 50 до 99.</w:t>
      </w:r>
    </w:p>
    <w:p w:rsidR="00C9310C" w:rsidRDefault="00C9310C" w:rsidP="00C9310C">
      <w:pPr>
        <w:pStyle w:val="a5"/>
        <w:shd w:val="clear" w:color="auto" w:fill="FFFFFF"/>
        <w:spacing w:before="0" w:beforeAutospacing="0" w:after="240" w:afterAutospacing="0" w:line="240" w:lineRule="atLeast"/>
        <w:ind w:left="456"/>
        <w:rPr>
          <w:rFonts w:ascii="Arial" w:hAnsi="Arial" w:cs="Arial"/>
          <w:color w:val="000000"/>
          <w:sz w:val="20"/>
          <w:szCs w:val="20"/>
        </w:rPr>
      </w:pPr>
      <w:r>
        <w:rPr>
          <w:rFonts w:ascii="Arial" w:hAnsi="Arial" w:cs="Arial"/>
          <w:color w:val="000000"/>
          <w:sz w:val="20"/>
          <w:szCs w:val="20"/>
        </w:rPr>
        <w:t>Четвертая цифра обозначает способ гомогенизации: 0 - усреднение холодным смешением; 1 - гомогенизация в расплаве.</w:t>
      </w:r>
    </w:p>
    <w:p w:rsidR="00C9310C" w:rsidRDefault="00C9310C" w:rsidP="00C9310C">
      <w:pPr>
        <w:pStyle w:val="a5"/>
        <w:shd w:val="clear" w:color="auto" w:fill="FFFFFF"/>
        <w:spacing w:before="0" w:beforeAutospacing="0" w:after="240" w:afterAutospacing="0" w:line="240" w:lineRule="atLeast"/>
        <w:ind w:left="456"/>
        <w:rPr>
          <w:rFonts w:ascii="Arial" w:hAnsi="Arial" w:cs="Arial"/>
          <w:color w:val="000000"/>
          <w:sz w:val="20"/>
          <w:szCs w:val="20"/>
        </w:rPr>
      </w:pPr>
      <w:r>
        <w:rPr>
          <w:rFonts w:ascii="Arial" w:hAnsi="Arial" w:cs="Arial"/>
          <w:color w:val="000000"/>
          <w:sz w:val="20"/>
          <w:szCs w:val="20"/>
        </w:rPr>
        <w:t>Пятая цифра - условное обозначение интервала плотности (по номинальному значению для марки, в кг/м3)</w:t>
      </w:r>
      <w:proofErr w:type="gramStart"/>
      <w:r>
        <w:rPr>
          <w:rFonts w:ascii="Arial" w:hAnsi="Arial" w:cs="Arial"/>
          <w:color w:val="000000"/>
          <w:sz w:val="20"/>
          <w:szCs w:val="20"/>
        </w:rPr>
        <w:t xml:space="preserve"> :</w:t>
      </w:r>
      <w:proofErr w:type="gramEnd"/>
    </w:p>
    <w:p w:rsidR="00C9310C" w:rsidRDefault="00C9310C" w:rsidP="00C9310C">
      <w:pPr>
        <w:pStyle w:val="a5"/>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Макромолекулы полиэтилена высокого давления (</w:t>
      </w:r>
      <w:r>
        <w:rPr>
          <w:rFonts w:ascii="Arial" w:hAnsi="Arial" w:cs="Arial"/>
          <w:i/>
          <w:iCs/>
          <w:color w:val="000000"/>
          <w:sz w:val="19"/>
          <w:szCs w:val="19"/>
        </w:rPr>
        <w:t>n</w:t>
      </w:r>
      <w:r>
        <w:rPr>
          <w:rFonts w:ascii="Cambria Math" w:hAnsi="Cambria Math" w:cs="Cambria Math"/>
          <w:color w:val="000000"/>
          <w:sz w:val="19"/>
          <w:szCs w:val="19"/>
        </w:rPr>
        <w:t>≅</w:t>
      </w:r>
      <w:r>
        <w:rPr>
          <w:rFonts w:ascii="Arial" w:hAnsi="Arial" w:cs="Arial"/>
          <w:color w:val="000000"/>
          <w:sz w:val="19"/>
          <w:szCs w:val="19"/>
        </w:rPr>
        <w:t>1000) содержат боковые углеводородные цепи C</w:t>
      </w:r>
      <w:r>
        <w:rPr>
          <w:rFonts w:ascii="Arial" w:hAnsi="Arial" w:cs="Arial"/>
          <w:color w:val="000000"/>
          <w:sz w:val="19"/>
          <w:szCs w:val="19"/>
          <w:vertAlign w:val="subscript"/>
        </w:rPr>
        <w:t>1</w:t>
      </w:r>
      <w:r>
        <w:rPr>
          <w:rFonts w:ascii="Arial" w:hAnsi="Arial" w:cs="Arial"/>
          <w:color w:val="000000"/>
          <w:sz w:val="19"/>
          <w:szCs w:val="19"/>
        </w:rPr>
        <w:t>—С</w:t>
      </w:r>
      <w:r>
        <w:rPr>
          <w:rFonts w:ascii="Arial" w:hAnsi="Arial" w:cs="Arial"/>
          <w:color w:val="000000"/>
          <w:sz w:val="19"/>
          <w:szCs w:val="19"/>
          <w:vertAlign w:val="subscript"/>
        </w:rPr>
        <w:t>4</w:t>
      </w:r>
      <w:r>
        <w:rPr>
          <w:rFonts w:ascii="Arial" w:hAnsi="Arial" w:cs="Arial"/>
          <w:color w:val="000000"/>
          <w:sz w:val="19"/>
          <w:szCs w:val="19"/>
        </w:rPr>
        <w:t>, молекулы полиэтилена среднего давления практически неразветвлённые, в нём больше доля кристаллической фазы, поэтому этот материал более плотный; молекулы полиэтилена низкого давления занимают промежуточное положение. Большим количеством боковых ответвлений объясняется более низкая кристалличность и соответственно более низкая плотность ПЭВД по сравнению с ПЭНД и ПЭСД.</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899"/>
        <w:gridCol w:w="927"/>
        <w:gridCol w:w="927"/>
        <w:gridCol w:w="927"/>
      </w:tblGrid>
      <w:tr w:rsidR="00C9310C" w:rsidTr="00C9310C">
        <w:trPr>
          <w:tblCellSpacing w:w="0" w:type="dxa"/>
          <w:jc w:val="center"/>
        </w:trPr>
        <w:tc>
          <w:tcPr>
            <w:tcW w:w="0" w:type="auto"/>
            <w:gridSpan w:val="4"/>
            <w:tcBorders>
              <w:top w:val="nil"/>
              <w:left w:val="nil"/>
              <w:bottom w:val="nil"/>
              <w:right w:val="nil"/>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b/>
                <w:bCs/>
                <w:color w:val="000000"/>
                <w:sz w:val="19"/>
                <w:szCs w:val="19"/>
              </w:rPr>
              <w:t>Показатели, характеризующие строение полимерной цепи различных видов полиэтилена:</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ПЭВД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ПЭСД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ПЭНД</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Общее число групп СН</w:t>
            </w:r>
            <w:r>
              <w:rPr>
                <w:rFonts w:ascii="Arial" w:hAnsi="Arial" w:cs="Arial"/>
                <w:color w:val="000000"/>
                <w:sz w:val="19"/>
                <w:szCs w:val="19"/>
                <w:vertAlign w:val="subscript"/>
              </w:rPr>
              <w:t>3</w:t>
            </w:r>
            <w:r>
              <w:rPr>
                <w:rStyle w:val="apple-converted-space"/>
                <w:rFonts w:ascii="Arial" w:hAnsi="Arial" w:cs="Arial"/>
                <w:color w:val="000000"/>
                <w:sz w:val="19"/>
                <w:szCs w:val="19"/>
              </w:rPr>
              <w:t> </w:t>
            </w:r>
            <w:r>
              <w:rPr>
                <w:rFonts w:ascii="Arial" w:hAnsi="Arial" w:cs="Arial"/>
                <w:color w:val="000000"/>
                <w:sz w:val="19"/>
                <w:szCs w:val="19"/>
              </w:rPr>
              <w:t>на 1000 атомов углерода: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1,5</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Число концевых групп СН</w:t>
            </w:r>
            <w:r>
              <w:rPr>
                <w:rFonts w:ascii="Arial" w:hAnsi="Arial" w:cs="Arial"/>
                <w:color w:val="000000"/>
                <w:sz w:val="19"/>
                <w:szCs w:val="19"/>
                <w:vertAlign w:val="subscript"/>
              </w:rPr>
              <w:t>3</w:t>
            </w:r>
            <w:r>
              <w:rPr>
                <w:rStyle w:val="apple-converted-space"/>
                <w:rFonts w:ascii="Arial" w:hAnsi="Arial" w:cs="Arial"/>
                <w:color w:val="000000"/>
                <w:sz w:val="19"/>
                <w:szCs w:val="19"/>
              </w:rPr>
              <w:t> </w:t>
            </w:r>
            <w:r>
              <w:rPr>
                <w:rFonts w:ascii="Arial" w:hAnsi="Arial" w:cs="Arial"/>
                <w:color w:val="000000"/>
                <w:sz w:val="19"/>
                <w:szCs w:val="19"/>
              </w:rPr>
              <w:t>на 1000 атомов углерода: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1,5</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proofErr w:type="spellStart"/>
            <w:r>
              <w:rPr>
                <w:rFonts w:ascii="Arial" w:hAnsi="Arial" w:cs="Arial"/>
                <w:color w:val="000000"/>
                <w:sz w:val="19"/>
                <w:szCs w:val="19"/>
              </w:rPr>
              <w:t>Этильные</w:t>
            </w:r>
            <w:proofErr w:type="spellEnd"/>
            <w:r>
              <w:rPr>
                <w:rFonts w:ascii="Arial" w:hAnsi="Arial" w:cs="Arial"/>
                <w:color w:val="000000"/>
                <w:sz w:val="19"/>
                <w:szCs w:val="19"/>
              </w:rPr>
              <w:t xml:space="preserve"> ответвления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Общее количество двойных связей на 1000 атомов углерода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0,4—0,6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0,4—0,7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1,1-1,5</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в том числе: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 </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proofErr w:type="spellStart"/>
            <w:r>
              <w:rPr>
                <w:rFonts w:ascii="Arial" w:hAnsi="Arial" w:cs="Arial"/>
                <w:color w:val="000000"/>
                <w:sz w:val="19"/>
                <w:szCs w:val="19"/>
              </w:rPr>
              <w:t>винильных</w:t>
            </w:r>
            <w:proofErr w:type="spellEnd"/>
            <w:r>
              <w:rPr>
                <w:rFonts w:ascii="Arial" w:hAnsi="Arial" w:cs="Arial"/>
                <w:color w:val="000000"/>
                <w:sz w:val="19"/>
                <w:szCs w:val="19"/>
              </w:rPr>
              <w:t xml:space="preserve"> двойных связей (R-CH=CH</w:t>
            </w:r>
            <w:r>
              <w:rPr>
                <w:rFonts w:ascii="Arial" w:hAnsi="Arial" w:cs="Arial"/>
                <w:color w:val="000000"/>
                <w:sz w:val="19"/>
                <w:szCs w:val="19"/>
                <w:vertAlign w:val="subscript"/>
              </w:rPr>
              <w:t>2</w:t>
            </w:r>
            <w:r>
              <w:rPr>
                <w:rFonts w:ascii="Arial" w:hAnsi="Arial" w:cs="Arial"/>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87</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proofErr w:type="spellStart"/>
            <w:r>
              <w:rPr>
                <w:rFonts w:ascii="Arial" w:hAnsi="Arial" w:cs="Arial"/>
                <w:color w:val="000000"/>
                <w:sz w:val="19"/>
                <w:szCs w:val="19"/>
              </w:rPr>
              <w:t>винилиденовых</w:t>
            </w:r>
            <w:proofErr w:type="spellEnd"/>
            <w:r>
              <w:rPr>
                <w:rFonts w:ascii="Arial" w:hAnsi="Arial" w:cs="Arial"/>
                <w:color w:val="000000"/>
                <w:sz w:val="19"/>
                <w:szCs w:val="19"/>
              </w:rPr>
              <w:t xml:space="preserve"> двойных связей</w:t>
            </w:r>
            <w:proofErr w:type="gramStart"/>
            <w:r>
              <w:rPr>
                <w:rFonts w:ascii="Arial" w:hAnsi="Arial" w:cs="Arial"/>
                <w:color w:val="000000"/>
                <w:sz w:val="19"/>
                <w:szCs w:val="19"/>
              </w:rPr>
              <w:t xml:space="preserve"> (</w:t>
            </w:r>
            <w:r>
              <w:rPr>
                <w:rFonts w:ascii="Arial" w:hAnsi="Arial" w:cs="Arial"/>
                <w:noProof/>
                <w:color w:val="0B0080"/>
                <w:sz w:val="19"/>
                <w:szCs w:val="19"/>
                <w:lang w:eastAsia="ru-RU"/>
              </w:rPr>
              <w:drawing>
                <wp:inline distT="0" distB="0" distL="0" distR="0">
                  <wp:extent cx="809625" cy="523875"/>
                  <wp:effectExtent l="19050" t="0" r="9525" b="0"/>
                  <wp:docPr id="1" name="Рисунок 1" descr="Пример винилдиеновой двойной связи">
                    <a:hlinkClick xmlns:a="http://schemas.openxmlformats.org/drawingml/2006/main" r:id="rId12" tooltip="&quot;Пример винилдиеновой двойной связ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винилдиеновой двойной связи">
                            <a:hlinkClick r:id="rId12" tooltip="&quot;Пример винилдиеновой двойной связи&quot;"/>
                          </pic:cNvPr>
                          <pic:cNvPicPr>
                            <a:picLocks noChangeAspect="1" noChangeArrowheads="1"/>
                          </pic:cNvPicPr>
                        </pic:nvPicPr>
                        <pic:blipFill>
                          <a:blip r:embed="rId13" cstate="print"/>
                          <a:srcRect/>
                          <a:stretch>
                            <a:fillRect/>
                          </a:stretch>
                        </pic:blipFill>
                        <pic:spPr bwMode="auto">
                          <a:xfrm>
                            <a:off x="0" y="0"/>
                            <a:ext cx="809625" cy="523875"/>
                          </a:xfrm>
                          <a:prstGeom prst="rect">
                            <a:avLst/>
                          </a:prstGeom>
                          <a:noFill/>
                          <a:ln w="9525">
                            <a:noFill/>
                            <a:miter lim="800000"/>
                            <a:headEnd/>
                            <a:tailEnd/>
                          </a:ln>
                        </pic:spPr>
                      </pic:pic>
                    </a:graphicData>
                  </a:graphic>
                </wp:inline>
              </w:drawing>
            </w:r>
            <w:r>
              <w:rPr>
                <w:rFonts w:ascii="Arial" w:hAnsi="Arial" w:cs="Arial"/>
                <w:color w:val="000000"/>
                <w:sz w:val="19"/>
                <w:szCs w:val="19"/>
              </w:rPr>
              <w:t>),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7</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proofErr w:type="spellStart"/>
            <w:r>
              <w:rPr>
                <w:rFonts w:ascii="Arial" w:hAnsi="Arial" w:cs="Arial"/>
                <w:color w:val="000000"/>
                <w:sz w:val="19"/>
                <w:szCs w:val="19"/>
              </w:rPr>
              <w:t>транс-виниленовых</w:t>
            </w:r>
            <w:proofErr w:type="spellEnd"/>
            <w:r>
              <w:rPr>
                <w:rFonts w:ascii="Arial" w:hAnsi="Arial" w:cs="Arial"/>
                <w:color w:val="000000"/>
                <w:sz w:val="19"/>
                <w:szCs w:val="19"/>
              </w:rPr>
              <w:t xml:space="preserve"> двойных связей (R-CH=CH-R'),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6</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Степень кристалличности,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50-65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75-85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80-90</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 xml:space="preserve">Плотность, </w:t>
            </w:r>
            <w:proofErr w:type="gramStart"/>
            <w:r>
              <w:rPr>
                <w:rFonts w:ascii="Arial" w:hAnsi="Arial" w:cs="Arial"/>
                <w:color w:val="000000"/>
                <w:sz w:val="19"/>
                <w:szCs w:val="19"/>
              </w:rPr>
              <w:t>г</w:t>
            </w:r>
            <w:proofErr w:type="gramEnd"/>
            <w:r>
              <w:rPr>
                <w:rFonts w:ascii="Arial" w:hAnsi="Arial" w:cs="Arial"/>
                <w:color w:val="000000"/>
                <w:sz w:val="19"/>
                <w:szCs w:val="19"/>
              </w:rPr>
              <w:t>/см³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0,91-0,93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0,93-0,94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0,94-0,96</w:t>
            </w:r>
          </w:p>
        </w:tc>
      </w:tr>
    </w:tbl>
    <w:p w:rsidR="00C9310C" w:rsidRDefault="00C9310C" w:rsidP="00C9310C">
      <w:pPr>
        <w:pStyle w:val="3"/>
        <w:shd w:val="clear" w:color="auto" w:fill="FFFFFF"/>
        <w:spacing w:before="0" w:after="72" w:line="288" w:lineRule="atLeast"/>
        <w:rPr>
          <w:rFonts w:ascii="Arial" w:hAnsi="Arial" w:cs="Arial"/>
          <w:color w:val="000000"/>
          <w:sz w:val="25"/>
          <w:szCs w:val="25"/>
        </w:rPr>
      </w:pPr>
      <w:r>
        <w:rPr>
          <w:rStyle w:val="mw-headline"/>
          <w:rFonts w:ascii="Arial" w:hAnsi="Arial" w:cs="Arial"/>
          <w:color w:val="000000"/>
          <w:sz w:val="25"/>
          <w:szCs w:val="25"/>
        </w:rPr>
        <w:t>Полиэтилен низкого давления HDPE (</w:t>
      </w:r>
      <w:proofErr w:type="spellStart"/>
      <w:r>
        <w:rPr>
          <w:rStyle w:val="mw-headline"/>
          <w:rFonts w:ascii="Arial" w:hAnsi="Arial" w:cs="Arial"/>
          <w:color w:val="000000"/>
          <w:sz w:val="25"/>
          <w:szCs w:val="25"/>
        </w:rPr>
        <w:t>High-Density</w:t>
      </w:r>
      <w:proofErr w:type="spellEnd"/>
      <w:r>
        <w:rPr>
          <w:rStyle w:val="mw-headline"/>
          <w:rFonts w:ascii="Arial" w:hAnsi="Arial" w:cs="Arial"/>
          <w:color w:val="000000"/>
          <w:sz w:val="25"/>
          <w:szCs w:val="25"/>
        </w:rPr>
        <w:t xml:space="preserve"> PE - высокая плотность)</w:t>
      </w:r>
      <w:r>
        <w:rPr>
          <w:rStyle w:val="mw-editsection-bracket"/>
          <w:rFonts w:ascii="Arial" w:hAnsi="Arial" w:cs="Arial"/>
          <w:b w:val="0"/>
          <w:bCs w:val="0"/>
          <w:color w:val="555555"/>
          <w:sz w:val="24"/>
          <w:szCs w:val="24"/>
        </w:rPr>
        <w:t>[</w:t>
      </w:r>
      <w:hyperlink r:id="rId14" w:tooltip="Редактировать раздел «Полиэтилен низкого давления HDPE (High-Density PE - высокая плотность)»" w:history="1">
        <w:r>
          <w:rPr>
            <w:rStyle w:val="a7"/>
            <w:rFonts w:ascii="Arial" w:hAnsi="Arial" w:cs="Arial"/>
            <w:b w:val="0"/>
            <w:bCs w:val="0"/>
            <w:color w:val="0B0080"/>
            <w:sz w:val="24"/>
            <w:szCs w:val="24"/>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5" w:tooltip="Редактировать раздел «Полиэтилен низкого давления HDPE (High-Density PE - высокая плотность)»" w:history="1">
        <w:proofErr w:type="gramStart"/>
        <w:r>
          <w:rPr>
            <w:rStyle w:val="a7"/>
            <w:rFonts w:ascii="Arial" w:hAnsi="Arial" w:cs="Arial"/>
            <w:b w:val="0"/>
            <w:bCs w:val="0"/>
            <w:color w:val="0B0080"/>
            <w:sz w:val="24"/>
            <w:szCs w:val="24"/>
          </w:rPr>
          <w:t>править</w:t>
        </w:r>
        <w:proofErr w:type="gramEnd"/>
        <w:r>
          <w:rPr>
            <w:rStyle w:val="a7"/>
            <w:rFonts w:ascii="Arial" w:hAnsi="Arial" w:cs="Arial"/>
            <w:b w:val="0"/>
            <w:bCs w:val="0"/>
            <w:color w:val="0B0080"/>
            <w:sz w:val="24"/>
            <w:szCs w:val="24"/>
          </w:rPr>
          <w:t xml:space="preserve"> исходный текст</w:t>
        </w:r>
      </w:hyperlink>
      <w:r>
        <w:rPr>
          <w:rStyle w:val="mw-editsection-bracket"/>
          <w:rFonts w:ascii="Arial" w:hAnsi="Arial" w:cs="Arial"/>
          <w:b w:val="0"/>
          <w:bCs w:val="0"/>
          <w:color w:val="555555"/>
          <w:sz w:val="24"/>
          <w:szCs w:val="24"/>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264"/>
        <w:gridCol w:w="1096"/>
      </w:tblGrid>
      <w:tr w:rsidR="00C9310C" w:rsidTr="00C9310C">
        <w:trPr>
          <w:tblCellSpacing w:w="0" w:type="dxa"/>
          <w:jc w:val="center"/>
        </w:trPr>
        <w:tc>
          <w:tcPr>
            <w:tcW w:w="0" w:type="auto"/>
            <w:gridSpan w:val="2"/>
            <w:tcBorders>
              <w:top w:val="nil"/>
              <w:left w:val="nil"/>
              <w:bottom w:val="nil"/>
              <w:right w:val="nil"/>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b/>
                <w:bCs/>
                <w:color w:val="000000"/>
                <w:sz w:val="19"/>
                <w:szCs w:val="19"/>
              </w:rPr>
              <w:t>Физико-химические свойства ПЭНД при 20°C:</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Параметр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Значение</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 xml:space="preserve">Плотность, </w:t>
            </w:r>
            <w:proofErr w:type="gramStart"/>
            <w:r>
              <w:rPr>
                <w:rFonts w:ascii="Arial" w:hAnsi="Arial" w:cs="Arial"/>
                <w:color w:val="000000"/>
                <w:sz w:val="19"/>
                <w:szCs w:val="19"/>
              </w:rPr>
              <w:t>г</w:t>
            </w:r>
            <w:proofErr w:type="gramEnd"/>
            <w:r>
              <w:rPr>
                <w:rFonts w:ascii="Arial" w:hAnsi="Arial" w:cs="Arial"/>
                <w:color w:val="000000"/>
                <w:sz w:val="19"/>
                <w:szCs w:val="19"/>
              </w:rPr>
              <w:t>/см³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0,94-0,96</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Разрушающее напряжение, кгс/</w:t>
            </w:r>
            <w:proofErr w:type="gramStart"/>
            <w:r>
              <w:rPr>
                <w:rFonts w:ascii="Arial" w:hAnsi="Arial" w:cs="Arial"/>
                <w:color w:val="000000"/>
                <w:sz w:val="19"/>
                <w:szCs w:val="19"/>
              </w:rPr>
              <w:t>см</w:t>
            </w:r>
            <w:proofErr w:type="gramEnd"/>
            <w:r>
              <w:rPr>
                <w:rFonts w:ascii="Arial" w:hAnsi="Arial" w:cs="Arial"/>
                <w:color w:val="000000"/>
                <w:sz w:val="19"/>
                <w:szCs w:val="19"/>
              </w:rPr>
              <w:t>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 </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lastRenderedPageBreak/>
              <w:t>при растяжении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100—170</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при статическом изгибе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120—170</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при срезе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140—170</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относительное удлинение при разрыве,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500—600</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модуль упругости при изгибе, кгс/</w:t>
            </w:r>
            <w:proofErr w:type="gramStart"/>
            <w:r>
              <w:rPr>
                <w:rFonts w:ascii="Arial" w:hAnsi="Arial" w:cs="Arial"/>
                <w:color w:val="000000"/>
                <w:sz w:val="19"/>
                <w:szCs w:val="19"/>
              </w:rPr>
              <w:t>см</w:t>
            </w:r>
            <w:proofErr w:type="gramEnd"/>
            <w:r>
              <w:rPr>
                <w:rFonts w:ascii="Arial" w:hAnsi="Arial" w:cs="Arial"/>
                <w:color w:val="000000"/>
                <w:sz w:val="19"/>
                <w:szCs w:val="19"/>
              </w:rPr>
              <w:t>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1200—2600</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предел текучести при растяжении, кгс/</w:t>
            </w:r>
            <w:proofErr w:type="gramStart"/>
            <w:r>
              <w:rPr>
                <w:rFonts w:ascii="Arial" w:hAnsi="Arial" w:cs="Arial"/>
                <w:color w:val="000000"/>
                <w:sz w:val="19"/>
                <w:szCs w:val="19"/>
              </w:rPr>
              <w:t>см</w:t>
            </w:r>
            <w:proofErr w:type="gramEnd"/>
            <w:r>
              <w:rPr>
                <w:rFonts w:ascii="Arial" w:hAnsi="Arial" w:cs="Arial"/>
                <w:color w:val="000000"/>
                <w:sz w:val="19"/>
                <w:szCs w:val="19"/>
              </w:rPr>
              <w:t>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90-160</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относительное удлинение в начале течения,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15-20</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DF57FD">
            <w:pPr>
              <w:spacing w:line="288" w:lineRule="atLeast"/>
              <w:rPr>
                <w:rFonts w:ascii="Arial" w:hAnsi="Arial" w:cs="Arial"/>
                <w:color w:val="000000"/>
                <w:sz w:val="19"/>
                <w:szCs w:val="19"/>
              </w:rPr>
            </w:pPr>
            <w:hyperlink r:id="rId16" w:tooltip="Твёрдость" w:history="1">
              <w:r w:rsidR="00C9310C">
                <w:rPr>
                  <w:rStyle w:val="a7"/>
                  <w:rFonts w:ascii="Arial" w:hAnsi="Arial" w:cs="Arial"/>
                  <w:color w:val="0B0080"/>
                  <w:sz w:val="19"/>
                  <w:szCs w:val="19"/>
                </w:rPr>
                <w:t>твёрдость</w:t>
              </w:r>
            </w:hyperlink>
            <w:r w:rsidR="00C9310C">
              <w:rPr>
                <w:rStyle w:val="apple-converted-space"/>
                <w:rFonts w:ascii="Arial" w:hAnsi="Arial" w:cs="Arial"/>
                <w:color w:val="000000"/>
                <w:sz w:val="19"/>
                <w:szCs w:val="19"/>
              </w:rPr>
              <w:t> </w:t>
            </w:r>
            <w:r w:rsidR="00C9310C">
              <w:rPr>
                <w:rFonts w:ascii="Arial" w:hAnsi="Arial" w:cs="Arial"/>
                <w:color w:val="000000"/>
                <w:sz w:val="19"/>
                <w:szCs w:val="19"/>
              </w:rPr>
              <w:t>по</w:t>
            </w:r>
            <w:r w:rsidR="00C9310C">
              <w:rPr>
                <w:rStyle w:val="apple-converted-space"/>
                <w:rFonts w:ascii="Arial" w:hAnsi="Arial" w:cs="Arial"/>
                <w:color w:val="000000"/>
                <w:sz w:val="19"/>
                <w:szCs w:val="19"/>
              </w:rPr>
              <w:t> </w:t>
            </w:r>
            <w:hyperlink r:id="rId17" w:tooltip="Метод Бринелля" w:history="1">
              <w:r w:rsidR="00C9310C">
                <w:rPr>
                  <w:rStyle w:val="a7"/>
                  <w:rFonts w:ascii="Arial" w:hAnsi="Arial" w:cs="Arial"/>
                  <w:color w:val="0B0080"/>
                  <w:sz w:val="19"/>
                  <w:szCs w:val="19"/>
                </w:rPr>
                <w:t>Бринеллю</w:t>
              </w:r>
            </w:hyperlink>
            <w:r w:rsidR="00C9310C">
              <w:rPr>
                <w:rFonts w:ascii="Arial" w:hAnsi="Arial" w:cs="Arial"/>
                <w:color w:val="000000"/>
                <w:sz w:val="19"/>
                <w:szCs w:val="19"/>
              </w:rPr>
              <w:t>, кгс/</w:t>
            </w:r>
            <w:proofErr w:type="gramStart"/>
            <w:r w:rsidR="00C9310C">
              <w:rPr>
                <w:rFonts w:ascii="Arial" w:hAnsi="Arial" w:cs="Arial"/>
                <w:color w:val="000000"/>
                <w:sz w:val="19"/>
                <w:szCs w:val="19"/>
              </w:rPr>
              <w:t>мм</w:t>
            </w:r>
            <w:proofErr w:type="gramEnd"/>
            <w:r w:rsidR="00C9310C">
              <w:rPr>
                <w:rFonts w:ascii="Arial" w:hAnsi="Arial" w:cs="Arial"/>
                <w:color w:val="000000"/>
                <w:sz w:val="19"/>
                <w:szCs w:val="19"/>
              </w:rPr>
              <w:t>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1,4-2,5</w:t>
            </w:r>
          </w:p>
        </w:tc>
      </w:tr>
    </w:tbl>
    <w:p w:rsidR="00C9310C" w:rsidRDefault="00C9310C" w:rsidP="00C9310C">
      <w:pPr>
        <w:pStyle w:val="a5"/>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С увеличением скорости растяжения образца разрушающее напряжение при растяжении и относительное удлинение при разрыве уменьшаются, а предел текучести при растяжении возрастает.</w:t>
      </w:r>
    </w:p>
    <w:p w:rsidR="00C9310C" w:rsidRDefault="00C9310C" w:rsidP="00C9310C">
      <w:pPr>
        <w:pStyle w:val="a5"/>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С повышением температуры разрушающее напряжение полиэтилена при растяжении, сжатии, изгибе и срезе понижается</w:t>
      </w:r>
      <w:proofErr w:type="gramStart"/>
      <w:r>
        <w:rPr>
          <w:rFonts w:ascii="Arial" w:hAnsi="Arial" w:cs="Arial"/>
          <w:color w:val="000000"/>
          <w:sz w:val="19"/>
          <w:szCs w:val="19"/>
        </w:rPr>
        <w:t>.</w:t>
      </w:r>
      <w:proofErr w:type="gramEnd"/>
      <w:r>
        <w:rPr>
          <w:rFonts w:ascii="Arial" w:hAnsi="Arial" w:cs="Arial"/>
          <w:color w:val="000000"/>
          <w:sz w:val="19"/>
          <w:szCs w:val="19"/>
        </w:rPr>
        <w:t xml:space="preserve"> </w:t>
      </w:r>
      <w:proofErr w:type="gramStart"/>
      <w:r>
        <w:rPr>
          <w:rFonts w:ascii="Arial" w:hAnsi="Arial" w:cs="Arial"/>
          <w:color w:val="000000"/>
          <w:sz w:val="19"/>
          <w:szCs w:val="19"/>
        </w:rPr>
        <w:t>а</w:t>
      </w:r>
      <w:proofErr w:type="gramEnd"/>
      <w:r>
        <w:rPr>
          <w:rFonts w:ascii="Arial" w:hAnsi="Arial" w:cs="Arial"/>
          <w:color w:val="000000"/>
          <w:sz w:val="19"/>
          <w:szCs w:val="19"/>
        </w:rPr>
        <w:t xml:space="preserve"> относительное удлинение при разрыве возрастает до определённого предела, после которого также начинает снижаться</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044"/>
        <w:gridCol w:w="393"/>
        <w:gridCol w:w="389"/>
        <w:gridCol w:w="280"/>
        <w:gridCol w:w="279"/>
      </w:tblGrid>
      <w:tr w:rsidR="00C9310C" w:rsidTr="00C9310C">
        <w:trPr>
          <w:trHeight w:val="488"/>
          <w:tblCellSpacing w:w="0" w:type="dxa"/>
          <w:jc w:val="center"/>
        </w:trPr>
        <w:tc>
          <w:tcPr>
            <w:tcW w:w="0" w:type="auto"/>
            <w:gridSpan w:val="5"/>
            <w:vMerge w:val="restart"/>
            <w:tcBorders>
              <w:top w:val="nil"/>
              <w:left w:val="nil"/>
              <w:bottom w:val="nil"/>
              <w:right w:val="nil"/>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b/>
                <w:bCs/>
                <w:color w:val="000000"/>
                <w:sz w:val="19"/>
                <w:szCs w:val="19"/>
              </w:rPr>
              <w:t>Изменение разрушающего напряжения при сжатии, статическом изгибе и срезе в зависимости от температуры (определено при скорости деформации 500 мм/мин и толщине образца 2 мм):</w:t>
            </w:r>
          </w:p>
        </w:tc>
      </w:tr>
      <w:tr w:rsidR="00C9310C" w:rsidTr="00C9310C">
        <w:trPr>
          <w:tblCellSpacing w:w="0" w:type="dxa"/>
          <w:jc w:val="center"/>
        </w:trPr>
        <w:tc>
          <w:tcPr>
            <w:tcW w:w="52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Разрушающее напряжение, кгс/</w:t>
            </w:r>
            <w:proofErr w:type="gramStart"/>
            <w:r>
              <w:rPr>
                <w:rFonts w:ascii="Arial" w:hAnsi="Arial" w:cs="Arial"/>
                <w:b/>
                <w:bCs/>
                <w:color w:val="000000"/>
                <w:sz w:val="19"/>
                <w:szCs w:val="19"/>
              </w:rPr>
              <w:t>см</w:t>
            </w:r>
            <w:proofErr w:type="gramEnd"/>
            <w:r>
              <w:rPr>
                <w:rFonts w:ascii="Arial" w:hAnsi="Arial" w:cs="Arial"/>
                <w:b/>
                <w:bCs/>
                <w:color w:val="000000"/>
                <w:sz w:val="19"/>
                <w:szCs w:val="19"/>
              </w:rPr>
              <w:t>²</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Температура, º</w:t>
            </w:r>
            <w:proofErr w:type="gramStart"/>
            <w:r>
              <w:rPr>
                <w:rFonts w:ascii="Arial" w:hAnsi="Arial" w:cs="Arial"/>
                <w:b/>
                <w:bCs/>
                <w:color w:val="000000"/>
                <w:sz w:val="19"/>
                <w:szCs w:val="19"/>
              </w:rPr>
              <w:t>С</w:t>
            </w:r>
            <w:proofErr w:type="gramEnd"/>
          </w:p>
        </w:tc>
      </w:tr>
      <w:tr w:rsidR="00C9310C" w:rsidTr="00C9310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rPr>
                <w:rFonts w:ascii="Arial" w:hAnsi="Arial" w:cs="Arial"/>
                <w:b/>
                <w:bCs/>
                <w:color w:val="000000"/>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80</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при сжатии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при статическом изгибе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при срезе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color w:val="000000"/>
                <w:sz w:val="19"/>
                <w:szCs w:val="19"/>
              </w:rPr>
              <w:t>53</w:t>
            </w:r>
          </w:p>
        </w:tc>
      </w:tr>
    </w:tbl>
    <w:p w:rsidR="00C9310C" w:rsidRDefault="00C9310C" w:rsidP="00C9310C">
      <w:pPr>
        <w:pStyle w:val="a5"/>
        <w:shd w:val="clear" w:color="auto" w:fill="FFFFFF"/>
        <w:spacing w:before="96" w:beforeAutospacing="0" w:after="120" w:afterAutospacing="0" w:line="288" w:lineRule="atLeast"/>
        <w:rPr>
          <w:rFonts w:ascii="Arial" w:hAnsi="Arial" w:cs="Arial"/>
          <w:color w:val="000000"/>
          <w:sz w:val="19"/>
          <w:szCs w:val="19"/>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353"/>
        <w:gridCol w:w="589"/>
        <w:gridCol w:w="589"/>
        <w:gridCol w:w="589"/>
        <w:gridCol w:w="589"/>
        <w:gridCol w:w="589"/>
        <w:gridCol w:w="483"/>
        <w:gridCol w:w="483"/>
        <w:gridCol w:w="483"/>
        <w:gridCol w:w="378"/>
      </w:tblGrid>
      <w:tr w:rsidR="00C9310C" w:rsidTr="00C9310C">
        <w:trPr>
          <w:tblCellSpacing w:w="0" w:type="dxa"/>
          <w:jc w:val="center"/>
        </w:trPr>
        <w:tc>
          <w:tcPr>
            <w:tcW w:w="0" w:type="auto"/>
            <w:gridSpan w:val="10"/>
            <w:tcBorders>
              <w:top w:val="nil"/>
              <w:left w:val="nil"/>
              <w:bottom w:val="nil"/>
              <w:right w:val="nil"/>
            </w:tcBorders>
            <w:shd w:val="clear" w:color="auto" w:fill="FFFFFF"/>
            <w:vAlign w:val="center"/>
            <w:hideMark/>
          </w:tcPr>
          <w:p w:rsidR="00C9310C" w:rsidRDefault="00C9310C">
            <w:pPr>
              <w:spacing w:line="288" w:lineRule="atLeast"/>
              <w:jc w:val="center"/>
              <w:rPr>
                <w:rFonts w:ascii="Arial" w:hAnsi="Arial" w:cs="Arial"/>
                <w:color w:val="000000"/>
                <w:sz w:val="19"/>
                <w:szCs w:val="19"/>
              </w:rPr>
            </w:pPr>
            <w:r>
              <w:rPr>
                <w:rFonts w:ascii="Arial" w:hAnsi="Arial" w:cs="Arial"/>
                <w:b/>
                <w:bCs/>
                <w:color w:val="000000"/>
                <w:sz w:val="19"/>
                <w:szCs w:val="19"/>
              </w:rPr>
              <w:t>Зависимость модуля упругости при изгибе ПЭВД от температуры:</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Температура, °</w:t>
            </w:r>
            <w:proofErr w:type="gramStart"/>
            <w:r>
              <w:rPr>
                <w:rFonts w:ascii="Arial" w:hAnsi="Arial" w:cs="Arial"/>
                <w:b/>
                <w:bCs/>
                <w:color w:val="000000"/>
                <w:sz w:val="19"/>
                <w:szCs w:val="19"/>
              </w:rPr>
              <w:t>С</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jc w:val="center"/>
              <w:rPr>
                <w:rFonts w:ascii="Arial" w:hAnsi="Arial" w:cs="Arial"/>
                <w:b/>
                <w:bCs/>
                <w:color w:val="000000"/>
                <w:sz w:val="19"/>
                <w:szCs w:val="19"/>
              </w:rPr>
            </w:pPr>
            <w:r>
              <w:rPr>
                <w:rFonts w:ascii="Arial" w:hAnsi="Arial" w:cs="Arial"/>
                <w:b/>
                <w:bCs/>
                <w:color w:val="000000"/>
                <w:sz w:val="19"/>
                <w:szCs w:val="19"/>
              </w:rPr>
              <w:t>50</w:t>
            </w:r>
          </w:p>
        </w:tc>
      </w:tr>
      <w:tr w:rsidR="00C9310C" w:rsidTr="00C9310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Модуль упругости при изгибе, кгс/</w:t>
            </w:r>
            <w:proofErr w:type="gramStart"/>
            <w:r>
              <w:rPr>
                <w:rFonts w:ascii="Arial" w:hAnsi="Arial" w:cs="Arial"/>
                <w:color w:val="000000"/>
                <w:sz w:val="19"/>
                <w:szCs w:val="19"/>
              </w:rPr>
              <w:t>см</w:t>
            </w:r>
            <w:proofErr w:type="gramEnd"/>
            <w:r>
              <w:rPr>
                <w:rFonts w:ascii="Arial" w:hAnsi="Arial" w:cs="Arial"/>
                <w:color w:val="000000"/>
                <w:sz w:val="19"/>
                <w:szCs w:val="19"/>
              </w:rPr>
              <w:t>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28100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26700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23200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19200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13600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7400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3050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2200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0C" w:rsidRDefault="00C9310C">
            <w:pPr>
              <w:spacing w:line="288" w:lineRule="atLeast"/>
              <w:rPr>
                <w:rFonts w:ascii="Arial" w:hAnsi="Arial" w:cs="Arial"/>
                <w:color w:val="000000"/>
                <w:sz w:val="19"/>
                <w:szCs w:val="19"/>
              </w:rPr>
            </w:pPr>
            <w:r>
              <w:rPr>
                <w:rFonts w:ascii="Arial" w:hAnsi="Arial" w:cs="Arial"/>
                <w:color w:val="000000"/>
                <w:sz w:val="19"/>
                <w:szCs w:val="19"/>
              </w:rPr>
              <w:t>970</w:t>
            </w:r>
          </w:p>
        </w:tc>
      </w:tr>
    </w:tbl>
    <w:p w:rsidR="00C9310C" w:rsidRDefault="00C9310C" w:rsidP="00C9310C">
      <w:pPr>
        <w:pStyle w:val="a5"/>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Необходимо отметить, что свойства изделий из полиэтилена будут существенно зависеть от режимов их изготовления (скорости и равномерности охлаждения) и условий эксплуатации (температуры, давления, продолжительности</w:t>
      </w:r>
      <w:proofErr w:type="gramStart"/>
      <w:r>
        <w:rPr>
          <w:rFonts w:ascii="Arial" w:hAnsi="Arial" w:cs="Arial"/>
          <w:color w:val="000000"/>
          <w:sz w:val="19"/>
          <w:szCs w:val="19"/>
        </w:rPr>
        <w:t>.</w:t>
      </w:r>
      <w:proofErr w:type="gramEnd"/>
      <w:r>
        <w:rPr>
          <w:rFonts w:ascii="Arial" w:hAnsi="Arial" w:cs="Arial"/>
          <w:color w:val="000000"/>
          <w:sz w:val="19"/>
          <w:szCs w:val="19"/>
        </w:rPr>
        <w:t xml:space="preserve"> </w:t>
      </w:r>
      <w:proofErr w:type="gramStart"/>
      <w:r>
        <w:rPr>
          <w:rFonts w:ascii="Arial" w:hAnsi="Arial" w:cs="Arial"/>
          <w:color w:val="000000"/>
          <w:sz w:val="19"/>
          <w:szCs w:val="19"/>
        </w:rPr>
        <w:t>в</w:t>
      </w:r>
      <w:proofErr w:type="gramEnd"/>
      <w:r>
        <w:rPr>
          <w:rFonts w:ascii="Arial" w:hAnsi="Arial" w:cs="Arial"/>
          <w:color w:val="000000"/>
          <w:sz w:val="19"/>
          <w:szCs w:val="19"/>
        </w:rPr>
        <w:t>оздействия нагрузки и т. п.)</w:t>
      </w:r>
    </w:p>
    <w:p w:rsidR="0099539A" w:rsidRPr="00EF4887" w:rsidRDefault="0099539A" w:rsidP="005A376A">
      <w:pPr>
        <w:jc w:val="both"/>
        <w:rPr>
          <w:sz w:val="24"/>
          <w:szCs w:val="24"/>
        </w:rPr>
      </w:pPr>
    </w:p>
    <w:sectPr w:rsidR="0099539A" w:rsidRPr="00EF4887" w:rsidSect="000B3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A3F74"/>
    <w:multiLevelType w:val="multilevel"/>
    <w:tmpl w:val="261A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76A"/>
    <w:rsid w:val="000B398E"/>
    <w:rsid w:val="005A376A"/>
    <w:rsid w:val="00816EDB"/>
    <w:rsid w:val="008F26A6"/>
    <w:rsid w:val="009207F4"/>
    <w:rsid w:val="0099539A"/>
    <w:rsid w:val="00C24B11"/>
    <w:rsid w:val="00C9310C"/>
    <w:rsid w:val="00DF57FD"/>
    <w:rsid w:val="00E720F4"/>
    <w:rsid w:val="00ED5050"/>
    <w:rsid w:val="00EF4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8E"/>
  </w:style>
  <w:style w:type="paragraph" w:styleId="2">
    <w:name w:val="heading 2"/>
    <w:basedOn w:val="a"/>
    <w:link w:val="20"/>
    <w:uiPriority w:val="9"/>
    <w:qFormat/>
    <w:rsid w:val="009207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953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76A"/>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5A37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76A"/>
    <w:rPr>
      <w:rFonts w:ascii="Tahoma" w:hAnsi="Tahoma" w:cs="Tahoma"/>
      <w:sz w:val="16"/>
      <w:szCs w:val="16"/>
    </w:rPr>
  </w:style>
  <w:style w:type="paragraph" w:styleId="a5">
    <w:name w:val="Normal (Web)"/>
    <w:basedOn w:val="a"/>
    <w:uiPriority w:val="99"/>
    <w:semiHidden/>
    <w:unhideWhenUsed/>
    <w:rsid w:val="00816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5050"/>
    <w:rPr>
      <w:b/>
      <w:bCs/>
    </w:rPr>
  </w:style>
  <w:style w:type="character" w:customStyle="1" w:styleId="20">
    <w:name w:val="Заголовок 2 Знак"/>
    <w:basedOn w:val="a0"/>
    <w:link w:val="2"/>
    <w:uiPriority w:val="9"/>
    <w:rsid w:val="009207F4"/>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207F4"/>
    <w:rPr>
      <w:color w:val="0000FF"/>
      <w:u w:val="single"/>
    </w:rPr>
  </w:style>
  <w:style w:type="character" w:customStyle="1" w:styleId="30">
    <w:name w:val="Заголовок 3 Знак"/>
    <w:basedOn w:val="a0"/>
    <w:link w:val="3"/>
    <w:uiPriority w:val="9"/>
    <w:semiHidden/>
    <w:rsid w:val="0099539A"/>
    <w:rPr>
      <w:rFonts w:asciiTheme="majorHAnsi" w:eastAsiaTheme="majorEastAsia" w:hAnsiTheme="majorHAnsi" w:cstheme="majorBidi"/>
      <w:b/>
      <w:bCs/>
      <w:color w:val="4F81BD" w:themeColor="accent1"/>
    </w:rPr>
  </w:style>
  <w:style w:type="character" w:customStyle="1" w:styleId="mw-headline">
    <w:name w:val="mw-headline"/>
    <w:basedOn w:val="a0"/>
    <w:rsid w:val="0099539A"/>
  </w:style>
  <w:style w:type="character" w:customStyle="1" w:styleId="apple-converted-space">
    <w:name w:val="apple-converted-space"/>
    <w:basedOn w:val="a0"/>
    <w:rsid w:val="00C9310C"/>
  </w:style>
  <w:style w:type="character" w:customStyle="1" w:styleId="mw-editsection">
    <w:name w:val="mw-editsection"/>
    <w:basedOn w:val="a0"/>
    <w:rsid w:val="00C9310C"/>
  </w:style>
  <w:style w:type="character" w:customStyle="1" w:styleId="mw-editsection-bracket">
    <w:name w:val="mw-editsection-bracket"/>
    <w:basedOn w:val="a0"/>
    <w:rsid w:val="00C9310C"/>
  </w:style>
  <w:style w:type="character" w:customStyle="1" w:styleId="mw-editsection-divider">
    <w:name w:val="mw-editsection-divider"/>
    <w:basedOn w:val="a0"/>
    <w:rsid w:val="00C9310C"/>
  </w:style>
</w:styles>
</file>

<file path=word/webSettings.xml><?xml version="1.0" encoding="utf-8"?>
<w:webSettings xmlns:r="http://schemas.openxmlformats.org/officeDocument/2006/relationships" xmlns:w="http://schemas.openxmlformats.org/wordprocessingml/2006/main">
  <w:divs>
    <w:div w:id="157310616">
      <w:bodyDiv w:val="1"/>
      <w:marLeft w:val="0"/>
      <w:marRight w:val="0"/>
      <w:marTop w:val="0"/>
      <w:marBottom w:val="0"/>
      <w:divBdr>
        <w:top w:val="none" w:sz="0" w:space="0" w:color="auto"/>
        <w:left w:val="none" w:sz="0" w:space="0" w:color="auto"/>
        <w:bottom w:val="none" w:sz="0" w:space="0" w:color="auto"/>
        <w:right w:val="none" w:sz="0" w:space="0" w:color="auto"/>
      </w:divBdr>
    </w:div>
    <w:div w:id="551576449">
      <w:bodyDiv w:val="1"/>
      <w:marLeft w:val="0"/>
      <w:marRight w:val="0"/>
      <w:marTop w:val="0"/>
      <w:marBottom w:val="0"/>
      <w:divBdr>
        <w:top w:val="none" w:sz="0" w:space="0" w:color="auto"/>
        <w:left w:val="none" w:sz="0" w:space="0" w:color="auto"/>
        <w:bottom w:val="none" w:sz="0" w:space="0" w:color="auto"/>
        <w:right w:val="none" w:sz="0" w:space="0" w:color="auto"/>
      </w:divBdr>
    </w:div>
    <w:div w:id="758795444">
      <w:bodyDiv w:val="1"/>
      <w:marLeft w:val="0"/>
      <w:marRight w:val="0"/>
      <w:marTop w:val="0"/>
      <w:marBottom w:val="0"/>
      <w:divBdr>
        <w:top w:val="none" w:sz="0" w:space="0" w:color="auto"/>
        <w:left w:val="none" w:sz="0" w:space="0" w:color="auto"/>
        <w:bottom w:val="none" w:sz="0" w:space="0" w:color="auto"/>
        <w:right w:val="none" w:sz="0" w:space="0" w:color="auto"/>
      </w:divBdr>
      <w:divsChild>
        <w:div w:id="1344668918">
          <w:marLeft w:val="0"/>
          <w:marRight w:val="0"/>
          <w:marTop w:val="0"/>
          <w:marBottom w:val="0"/>
          <w:divBdr>
            <w:top w:val="none" w:sz="0" w:space="0" w:color="auto"/>
            <w:left w:val="none" w:sz="0" w:space="0" w:color="auto"/>
            <w:bottom w:val="none" w:sz="0" w:space="0" w:color="auto"/>
            <w:right w:val="none" w:sz="0" w:space="0" w:color="auto"/>
          </w:divBdr>
        </w:div>
        <w:div w:id="1925533215">
          <w:marLeft w:val="0"/>
          <w:marRight w:val="0"/>
          <w:marTop w:val="0"/>
          <w:marBottom w:val="0"/>
          <w:divBdr>
            <w:top w:val="none" w:sz="0" w:space="0" w:color="auto"/>
            <w:left w:val="none" w:sz="0" w:space="0" w:color="auto"/>
            <w:bottom w:val="none" w:sz="0" w:space="0" w:color="auto"/>
            <w:right w:val="none" w:sz="0" w:space="0" w:color="auto"/>
          </w:divBdr>
          <w:divsChild>
            <w:div w:id="12597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7827">
      <w:bodyDiv w:val="1"/>
      <w:marLeft w:val="0"/>
      <w:marRight w:val="0"/>
      <w:marTop w:val="0"/>
      <w:marBottom w:val="0"/>
      <w:divBdr>
        <w:top w:val="none" w:sz="0" w:space="0" w:color="auto"/>
        <w:left w:val="none" w:sz="0" w:space="0" w:color="auto"/>
        <w:bottom w:val="none" w:sz="0" w:space="0" w:color="auto"/>
        <w:right w:val="none" w:sz="0" w:space="0" w:color="auto"/>
      </w:divBdr>
    </w:div>
    <w:div w:id="969281626">
      <w:bodyDiv w:val="1"/>
      <w:marLeft w:val="0"/>
      <w:marRight w:val="0"/>
      <w:marTop w:val="0"/>
      <w:marBottom w:val="0"/>
      <w:divBdr>
        <w:top w:val="none" w:sz="0" w:space="0" w:color="auto"/>
        <w:left w:val="none" w:sz="0" w:space="0" w:color="auto"/>
        <w:bottom w:val="none" w:sz="0" w:space="0" w:color="auto"/>
        <w:right w:val="none" w:sz="0" w:space="0" w:color="auto"/>
      </w:divBdr>
    </w:div>
    <w:div w:id="13588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pe.ru/pevd/26-yetap-polimerizacii-yetilena-pri-proizvodstve-pyevd.html"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ru.wikipedia.org/wiki/%D0%A4%D0%B0%D0%B9%D0%BB:%D0%92%D0%B8%D0%BD%D0%B8%D0%BB%D0%B4%D0%B8%D0%B5%D0%BD%D0%BE%D0%B2%D1%8B%D0%B5_%D0%B4%D0%B2%D0%BE%D0%B9%D0%BD%D1%8B%D0%B5_%D1%81%D0%B2%D1%8F%D0%B7%D0%B8.png" TargetMode="External"/><Relationship Id="rId17" Type="http://schemas.openxmlformats.org/officeDocument/2006/relationships/hyperlink" Target="http://ru.wikipedia.org/wiki/%D0%9C%D0%B5%D1%82%D0%BE%D0%B4_%D0%91%D1%80%D0%B8%D0%BD%D0%B5%D0%BB%D0%BB%D1%8F" TargetMode="External"/><Relationship Id="rId2" Type="http://schemas.openxmlformats.org/officeDocument/2006/relationships/styles" Target="styles.xml"/><Relationship Id="rId16" Type="http://schemas.openxmlformats.org/officeDocument/2006/relationships/hyperlink" Target="http://ru.wikipedia.org/wiki/%D0%A2%D0%B2%D1%91%D1%80%D0%B4%D0%BE%D1%81%D1%82%D1%8C"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ru.wikipedia.org/w/index.php?title=%D0%9F%D0%BE%D0%BB%D0%B8%D1%8D%D1%82%D0%B8%D0%BB%D0%B5%D0%BD&amp;action=edit&amp;section=10" TargetMode="Externa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ru.wikipedia.org/w/index.php?title=%D0%9F%D0%BE%D0%BB%D0%B8%D1%8D%D1%82%D0%B8%D0%BB%D0%B5%D0%BD&amp;veaction=edit&amp;section=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3558</Words>
  <Characters>20286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Талгат</dc:creator>
  <cp:lastModifiedBy>galiya109</cp:lastModifiedBy>
  <cp:revision>3</cp:revision>
  <cp:lastPrinted>2013-10-01T03:16:00Z</cp:lastPrinted>
  <dcterms:created xsi:type="dcterms:W3CDTF">2013-10-01T00:15:00Z</dcterms:created>
  <dcterms:modified xsi:type="dcterms:W3CDTF">2013-10-01T03:17:00Z</dcterms:modified>
</cp:coreProperties>
</file>